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68" w:rsidRDefault="00BD2B68" w:rsidP="00BD2B68">
      <w:pPr>
        <w:spacing w:line="360" w:lineRule="auto"/>
        <w:jc w:val="center"/>
        <w:rPr>
          <w:b/>
        </w:rPr>
      </w:pPr>
      <w:r w:rsidRPr="00CD37BD">
        <w:rPr>
          <w:b/>
        </w:rPr>
        <w:t xml:space="preserve">ZARZĄDZENIE </w:t>
      </w:r>
      <w:r>
        <w:rPr>
          <w:b/>
        </w:rPr>
        <w:t>NR 33</w:t>
      </w:r>
      <w:r>
        <w:rPr>
          <w:b/>
        </w:rPr>
        <w:t>/20</w:t>
      </w:r>
    </w:p>
    <w:p w:rsidR="00BD2B68" w:rsidRDefault="00BD2B68" w:rsidP="00BD2B68">
      <w:pPr>
        <w:spacing w:line="360" w:lineRule="auto"/>
        <w:jc w:val="center"/>
        <w:rPr>
          <w:b/>
        </w:rPr>
      </w:pPr>
      <w:r>
        <w:rPr>
          <w:b/>
        </w:rPr>
        <w:t>DYREKTORA ZESPOŁU OPIEK ZDROWOTNEJ W KOŃSKICH</w:t>
      </w:r>
    </w:p>
    <w:p w:rsidR="00BD2B68" w:rsidRDefault="00BD2B68" w:rsidP="00BD2B68">
      <w:pPr>
        <w:spacing w:line="360" w:lineRule="auto"/>
        <w:jc w:val="center"/>
      </w:pPr>
      <w:r>
        <w:t xml:space="preserve">z dnia </w:t>
      </w:r>
      <w:r>
        <w:t>15 czerwca</w:t>
      </w:r>
      <w:r>
        <w:t xml:space="preserve"> 2020 r.</w:t>
      </w:r>
    </w:p>
    <w:p w:rsidR="00E0770B" w:rsidRDefault="00BD2B68" w:rsidP="00BD2B68">
      <w:pPr>
        <w:ind w:left="0"/>
        <w:rPr>
          <w:rFonts w:eastAsia="Times New Roman" w:cs="Times New Roman"/>
          <w:b/>
          <w:spacing w:val="0"/>
          <w:szCs w:val="24"/>
          <w:lang w:eastAsia="pl-PL"/>
        </w:rPr>
      </w:pPr>
      <w:r>
        <w:rPr>
          <w:b/>
        </w:rPr>
        <w:t>w sprawie</w:t>
      </w:r>
      <w:r>
        <w:rPr>
          <w:b/>
        </w:rPr>
        <w:t xml:space="preserve"> </w:t>
      </w:r>
      <w:r w:rsidRPr="00BD2B68">
        <w:rPr>
          <w:rFonts w:eastAsia="Times New Roman" w:cs="Times New Roman"/>
          <w:b/>
          <w:spacing w:val="0"/>
          <w:szCs w:val="24"/>
          <w:lang w:eastAsia="pl-PL"/>
        </w:rPr>
        <w:t>powołania Komisji Konkursowej rozstrzygającej w</w:t>
      </w:r>
      <w:r>
        <w:rPr>
          <w:rFonts w:eastAsia="Times New Roman" w:cs="Times New Roman"/>
          <w:b/>
          <w:spacing w:val="0"/>
          <w:szCs w:val="24"/>
          <w:lang w:eastAsia="pl-PL"/>
        </w:rPr>
        <w:t xml:space="preserve"> konkursie </w:t>
      </w:r>
      <w:r w:rsidRPr="00BD2B68">
        <w:rPr>
          <w:rFonts w:eastAsia="Times New Roman" w:cs="Times New Roman"/>
          <w:b/>
          <w:spacing w:val="0"/>
          <w:szCs w:val="24"/>
          <w:lang w:eastAsia="pl-PL"/>
        </w:rPr>
        <w:t xml:space="preserve">ofert, </w:t>
      </w:r>
      <w:r>
        <w:rPr>
          <w:rFonts w:eastAsia="Times New Roman" w:cs="Times New Roman"/>
          <w:b/>
          <w:spacing w:val="0"/>
          <w:szCs w:val="24"/>
          <w:lang w:eastAsia="pl-PL"/>
        </w:rPr>
        <w:t>który dotyczy udzielania świadczeń zdrowotnych w zakresie opieki lekarskiej nad pacjentami Oddziału Urologicznego w Zespole Opieki Zdrowotnej w Końskich.</w:t>
      </w:r>
    </w:p>
    <w:p w:rsidR="00BD2B68" w:rsidRDefault="00BD2B68" w:rsidP="00BD2B68">
      <w:pPr>
        <w:ind w:left="0"/>
        <w:rPr>
          <w:rFonts w:eastAsia="Times New Roman" w:cs="Times New Roman"/>
          <w:b/>
          <w:spacing w:val="0"/>
          <w:szCs w:val="24"/>
          <w:lang w:eastAsia="pl-PL"/>
        </w:rPr>
      </w:pPr>
    </w:p>
    <w:p w:rsidR="00BD2B68" w:rsidRDefault="00BD2B68" w:rsidP="00BD2B68">
      <w:pPr>
        <w:ind w:left="0"/>
        <w:rPr>
          <w:rFonts w:eastAsia="Times New Roman" w:cs="Times New Roman"/>
          <w:b/>
          <w:spacing w:val="0"/>
          <w:szCs w:val="24"/>
          <w:lang w:eastAsia="pl-PL"/>
        </w:rPr>
      </w:pPr>
    </w:p>
    <w:p w:rsidR="00BD2B68" w:rsidRPr="00BD2B68" w:rsidRDefault="00BD2B68" w:rsidP="00BD2B68">
      <w:pPr>
        <w:ind w:left="0"/>
        <w:jc w:val="center"/>
        <w:rPr>
          <w:rFonts w:eastAsia="Times New Roman" w:cs="Times New Roman"/>
          <w:b/>
          <w:spacing w:val="0"/>
          <w:szCs w:val="24"/>
          <w:lang w:eastAsia="pl-PL"/>
        </w:rPr>
      </w:pPr>
      <w:r w:rsidRPr="00BD2B68">
        <w:rPr>
          <w:rFonts w:eastAsia="Times New Roman" w:cs="Times New Roman"/>
          <w:b/>
          <w:spacing w:val="0"/>
          <w:szCs w:val="24"/>
          <w:lang w:eastAsia="pl-PL"/>
        </w:rPr>
        <w:t>§ 1</w:t>
      </w:r>
    </w:p>
    <w:p w:rsidR="00BD2B68" w:rsidRPr="00BD2B68" w:rsidRDefault="00BD2B68" w:rsidP="00BD2B68">
      <w:pPr>
        <w:ind w:left="0"/>
        <w:rPr>
          <w:rFonts w:eastAsia="Times New Roman" w:cs="Times New Roman"/>
          <w:spacing w:val="0"/>
          <w:szCs w:val="24"/>
          <w:lang w:eastAsia="pl-PL"/>
        </w:rPr>
      </w:pPr>
      <w:r w:rsidRPr="00BD2B68">
        <w:rPr>
          <w:rFonts w:eastAsia="Times New Roman" w:cs="Times New Roman"/>
          <w:spacing w:val="0"/>
          <w:szCs w:val="24"/>
          <w:lang w:eastAsia="pl-PL"/>
        </w:rPr>
        <w:t>Na potrzeby postępowania konkursowego zostaje powołana Komisja Konkursowa składająca się z następujących osób:</w:t>
      </w:r>
    </w:p>
    <w:p w:rsidR="00BD2B68" w:rsidRPr="00BD2B68" w:rsidRDefault="00BD2B68" w:rsidP="00BD2B68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spacing w:val="0"/>
          <w:szCs w:val="24"/>
          <w:lang w:eastAsia="pl-PL"/>
        </w:rPr>
      </w:pPr>
      <w:r w:rsidRPr="00BD2B68">
        <w:rPr>
          <w:rFonts w:eastAsia="Times New Roman" w:cs="Times New Roman"/>
          <w:spacing w:val="0"/>
          <w:szCs w:val="24"/>
          <w:lang w:eastAsia="pl-PL"/>
        </w:rPr>
        <w:t>Przewodniczący – Marek Ziomek</w:t>
      </w:r>
    </w:p>
    <w:p w:rsidR="00BD2B68" w:rsidRPr="00BD2B68" w:rsidRDefault="00BD2B68" w:rsidP="00BD2B68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spacing w:val="0"/>
          <w:szCs w:val="24"/>
          <w:lang w:eastAsia="pl-PL"/>
        </w:rPr>
      </w:pPr>
      <w:r w:rsidRPr="00BD2B68">
        <w:rPr>
          <w:rFonts w:eastAsia="Times New Roman" w:cs="Times New Roman"/>
          <w:spacing w:val="0"/>
          <w:szCs w:val="24"/>
          <w:lang w:eastAsia="pl-PL"/>
        </w:rPr>
        <w:t xml:space="preserve">Członkowie – </w:t>
      </w:r>
      <w:r>
        <w:rPr>
          <w:rFonts w:eastAsia="Times New Roman" w:cs="Times New Roman"/>
          <w:spacing w:val="0"/>
          <w:szCs w:val="24"/>
          <w:lang w:eastAsia="pl-PL"/>
        </w:rPr>
        <w:t>Anna Ciecierska</w:t>
      </w:r>
      <w:r w:rsidRPr="00BD2B68">
        <w:rPr>
          <w:rFonts w:eastAsia="Times New Roman" w:cs="Times New Roman"/>
          <w:spacing w:val="0"/>
          <w:szCs w:val="24"/>
          <w:lang w:eastAsia="pl-PL"/>
        </w:rPr>
        <w:t>, Dagmara Matuszewska</w:t>
      </w:r>
    </w:p>
    <w:p w:rsidR="00BD2B68" w:rsidRPr="00BD2B68" w:rsidRDefault="00BD2B68" w:rsidP="00BD2B68">
      <w:pPr>
        <w:ind w:left="0"/>
        <w:rPr>
          <w:rFonts w:eastAsia="Times New Roman" w:cs="Times New Roman"/>
          <w:spacing w:val="0"/>
          <w:szCs w:val="24"/>
          <w:lang w:eastAsia="pl-PL"/>
        </w:rPr>
      </w:pPr>
    </w:p>
    <w:p w:rsidR="00BD2B68" w:rsidRPr="00BD2B68" w:rsidRDefault="00BD2B68" w:rsidP="00BD2B68">
      <w:pPr>
        <w:ind w:left="0"/>
        <w:jc w:val="center"/>
        <w:rPr>
          <w:rFonts w:eastAsia="Times New Roman" w:cs="Times New Roman"/>
          <w:b/>
          <w:spacing w:val="0"/>
          <w:szCs w:val="24"/>
          <w:lang w:eastAsia="pl-PL"/>
        </w:rPr>
      </w:pPr>
      <w:r w:rsidRPr="00BD2B68">
        <w:rPr>
          <w:rFonts w:eastAsia="Times New Roman" w:cs="Times New Roman"/>
          <w:b/>
          <w:spacing w:val="0"/>
          <w:szCs w:val="24"/>
          <w:lang w:eastAsia="pl-PL"/>
        </w:rPr>
        <w:t>§ 2</w:t>
      </w:r>
    </w:p>
    <w:p w:rsidR="00BD2B68" w:rsidRPr="00BD2B68" w:rsidRDefault="00BD2B68" w:rsidP="00BD2B68">
      <w:pPr>
        <w:ind w:left="0"/>
        <w:rPr>
          <w:rFonts w:eastAsia="Times New Roman" w:cs="Times New Roman"/>
          <w:spacing w:val="0"/>
          <w:szCs w:val="24"/>
          <w:lang w:eastAsia="pl-PL"/>
        </w:rPr>
      </w:pPr>
      <w:r w:rsidRPr="00BD2B68">
        <w:rPr>
          <w:rFonts w:eastAsia="Times New Roman" w:cs="Times New Roman"/>
          <w:spacing w:val="0"/>
          <w:szCs w:val="24"/>
          <w:lang w:eastAsia="pl-PL"/>
        </w:rPr>
        <w:t>Komisja Konkursowa ulega rozwiązaniu po zakończeniu postępowania konkursowego.</w:t>
      </w:r>
    </w:p>
    <w:p w:rsidR="00BD2B68" w:rsidRPr="00BD2B68" w:rsidRDefault="00BD2B68" w:rsidP="00BD2B68">
      <w:pPr>
        <w:ind w:left="0"/>
        <w:rPr>
          <w:rFonts w:eastAsia="Times New Roman" w:cs="Times New Roman"/>
          <w:spacing w:val="0"/>
          <w:szCs w:val="24"/>
          <w:lang w:eastAsia="pl-PL"/>
        </w:rPr>
      </w:pPr>
    </w:p>
    <w:p w:rsidR="00BD2B68" w:rsidRPr="00BD2B68" w:rsidRDefault="00BD2B68" w:rsidP="00BD2B68">
      <w:pPr>
        <w:ind w:left="0"/>
        <w:jc w:val="center"/>
        <w:rPr>
          <w:rFonts w:eastAsia="Times New Roman" w:cs="Times New Roman"/>
          <w:b/>
          <w:spacing w:val="0"/>
          <w:szCs w:val="24"/>
          <w:lang w:eastAsia="pl-PL"/>
        </w:rPr>
      </w:pPr>
      <w:r w:rsidRPr="00BD2B68">
        <w:rPr>
          <w:rFonts w:eastAsia="Times New Roman" w:cs="Times New Roman"/>
          <w:b/>
          <w:spacing w:val="0"/>
          <w:szCs w:val="24"/>
          <w:lang w:eastAsia="pl-PL"/>
        </w:rPr>
        <w:t>§ 3</w:t>
      </w:r>
    </w:p>
    <w:p w:rsidR="00BD2B68" w:rsidRPr="00BD2B68" w:rsidRDefault="00BD2B68" w:rsidP="00BD2B68">
      <w:pPr>
        <w:ind w:left="0"/>
        <w:rPr>
          <w:rFonts w:eastAsia="Times New Roman" w:cs="Times New Roman"/>
          <w:spacing w:val="0"/>
          <w:szCs w:val="24"/>
          <w:lang w:eastAsia="pl-PL"/>
        </w:rPr>
      </w:pPr>
      <w:r w:rsidRPr="00BD2B68">
        <w:rPr>
          <w:rFonts w:eastAsia="Times New Roman" w:cs="Times New Roman"/>
          <w:spacing w:val="0"/>
          <w:szCs w:val="24"/>
          <w:lang w:eastAsia="pl-PL"/>
        </w:rPr>
        <w:t xml:space="preserve">Zarządzenie wchodzi w życie z dniem </w:t>
      </w:r>
      <w:r>
        <w:rPr>
          <w:rFonts w:eastAsia="Times New Roman" w:cs="Times New Roman"/>
          <w:spacing w:val="0"/>
          <w:szCs w:val="24"/>
          <w:lang w:eastAsia="pl-PL"/>
        </w:rPr>
        <w:t>15.06</w:t>
      </w:r>
      <w:r w:rsidRPr="00BD2B68">
        <w:rPr>
          <w:rFonts w:eastAsia="Times New Roman" w:cs="Times New Roman"/>
          <w:spacing w:val="0"/>
          <w:szCs w:val="24"/>
          <w:lang w:eastAsia="pl-PL"/>
        </w:rPr>
        <w:t>.2020 r.</w:t>
      </w:r>
    </w:p>
    <w:p w:rsidR="00BD2B68" w:rsidRPr="00BD2B68" w:rsidRDefault="00BD2B68" w:rsidP="00BD2B68">
      <w:pPr>
        <w:ind w:left="0"/>
        <w:rPr>
          <w:rFonts w:eastAsia="Times New Roman" w:cs="Times New Roman"/>
          <w:spacing w:val="0"/>
          <w:szCs w:val="24"/>
          <w:lang w:eastAsia="pl-PL"/>
        </w:rPr>
      </w:pPr>
    </w:p>
    <w:p w:rsidR="00BD2B68" w:rsidRPr="00BD2B68" w:rsidRDefault="00BD2B68" w:rsidP="00BD2B68">
      <w:pPr>
        <w:ind w:left="0"/>
        <w:rPr>
          <w:rFonts w:eastAsia="Times New Roman" w:cs="Times New Roman"/>
          <w:spacing w:val="0"/>
          <w:szCs w:val="24"/>
          <w:lang w:eastAsia="pl-PL"/>
        </w:rPr>
      </w:pPr>
    </w:p>
    <w:p w:rsidR="00BD2B68" w:rsidRPr="00BD2B68" w:rsidRDefault="00BD2B68" w:rsidP="00BD2B68">
      <w:pPr>
        <w:ind w:left="0"/>
        <w:rPr>
          <w:rFonts w:eastAsia="Times New Roman" w:cs="Times New Roman"/>
          <w:spacing w:val="0"/>
          <w:szCs w:val="24"/>
          <w:lang w:eastAsia="pl-PL"/>
        </w:rPr>
      </w:pPr>
    </w:p>
    <w:p w:rsidR="00BD2B68" w:rsidRPr="00BD2B68" w:rsidRDefault="00BD2B68" w:rsidP="00BD2B68">
      <w:pPr>
        <w:ind w:left="0"/>
        <w:rPr>
          <w:rFonts w:eastAsia="Times New Roman" w:cs="Times New Roman"/>
          <w:spacing w:val="0"/>
          <w:szCs w:val="24"/>
          <w:lang w:eastAsia="pl-PL"/>
        </w:rPr>
      </w:pPr>
      <w:r w:rsidRPr="00BD2B68">
        <w:rPr>
          <w:rFonts w:eastAsia="Times New Roman" w:cs="Times New Roman"/>
          <w:spacing w:val="0"/>
          <w:szCs w:val="24"/>
          <w:lang w:eastAsia="pl-PL"/>
        </w:rPr>
        <w:t>Sporządziła:</w:t>
      </w:r>
      <w:r w:rsidRPr="00BD2B68">
        <w:rPr>
          <w:rFonts w:eastAsia="Times New Roman" w:cs="Times New Roman"/>
          <w:spacing w:val="0"/>
          <w:szCs w:val="24"/>
          <w:lang w:eastAsia="pl-PL"/>
        </w:rPr>
        <w:tab/>
      </w:r>
      <w:r w:rsidRPr="00BD2B68">
        <w:rPr>
          <w:rFonts w:eastAsia="Times New Roman" w:cs="Times New Roman"/>
          <w:spacing w:val="0"/>
          <w:szCs w:val="24"/>
          <w:lang w:eastAsia="pl-PL"/>
        </w:rPr>
        <w:tab/>
      </w:r>
      <w:r w:rsidRPr="00BD2B68">
        <w:rPr>
          <w:rFonts w:eastAsia="Times New Roman" w:cs="Times New Roman"/>
          <w:spacing w:val="0"/>
          <w:szCs w:val="24"/>
          <w:lang w:eastAsia="pl-PL"/>
        </w:rPr>
        <w:tab/>
      </w:r>
      <w:r w:rsidRPr="00BD2B68">
        <w:rPr>
          <w:rFonts w:eastAsia="Times New Roman" w:cs="Times New Roman"/>
          <w:spacing w:val="0"/>
          <w:szCs w:val="24"/>
          <w:lang w:eastAsia="pl-PL"/>
        </w:rPr>
        <w:tab/>
      </w:r>
      <w:r w:rsidRPr="00BD2B68">
        <w:rPr>
          <w:rFonts w:eastAsia="Times New Roman" w:cs="Times New Roman"/>
          <w:spacing w:val="0"/>
          <w:szCs w:val="24"/>
          <w:lang w:eastAsia="pl-PL"/>
        </w:rPr>
        <w:tab/>
      </w:r>
      <w:r w:rsidRPr="00BD2B68">
        <w:rPr>
          <w:rFonts w:eastAsia="Times New Roman" w:cs="Times New Roman"/>
          <w:spacing w:val="0"/>
          <w:szCs w:val="24"/>
          <w:lang w:eastAsia="pl-PL"/>
        </w:rPr>
        <w:tab/>
      </w:r>
      <w:r w:rsidRPr="00BD2B68">
        <w:rPr>
          <w:rFonts w:eastAsia="Times New Roman" w:cs="Times New Roman"/>
          <w:spacing w:val="0"/>
          <w:szCs w:val="24"/>
          <w:lang w:eastAsia="pl-PL"/>
        </w:rPr>
        <w:tab/>
        <w:t>Zatwierdził:</w:t>
      </w:r>
    </w:p>
    <w:p w:rsidR="00BD2B68" w:rsidRPr="00BD2B68" w:rsidRDefault="00BD2B68" w:rsidP="00BD2B68">
      <w:pPr>
        <w:ind w:left="0"/>
        <w:rPr>
          <w:rFonts w:eastAsia="Times New Roman" w:cs="Times New Roman"/>
          <w:spacing w:val="0"/>
          <w:szCs w:val="24"/>
          <w:lang w:eastAsia="pl-PL"/>
        </w:rPr>
      </w:pPr>
      <w:r>
        <w:rPr>
          <w:rFonts w:eastAsia="Times New Roman" w:cs="Times New Roman"/>
          <w:spacing w:val="0"/>
          <w:szCs w:val="24"/>
          <w:lang w:eastAsia="pl-PL"/>
        </w:rPr>
        <w:t>Anna Ciecierska</w:t>
      </w:r>
      <w:bookmarkStart w:id="0" w:name="_GoBack"/>
      <w:bookmarkEnd w:id="0"/>
    </w:p>
    <w:p w:rsidR="00BD2B68" w:rsidRPr="00BD2B68" w:rsidRDefault="00BD2B68" w:rsidP="00BD2B68">
      <w:pPr>
        <w:ind w:left="0"/>
        <w:rPr>
          <w:rFonts w:eastAsia="Times New Roman" w:cs="Times New Roman"/>
          <w:b/>
          <w:spacing w:val="0"/>
          <w:szCs w:val="24"/>
          <w:lang w:eastAsia="pl-PL"/>
        </w:rPr>
      </w:pPr>
    </w:p>
    <w:sectPr w:rsidR="00BD2B68" w:rsidRPr="00BD2B68" w:rsidSect="00536F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1205"/>
    <w:multiLevelType w:val="hybridMultilevel"/>
    <w:tmpl w:val="E54AD200"/>
    <w:lvl w:ilvl="0" w:tplc="4B86E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7"/>
    <w:rsid w:val="0015414B"/>
    <w:rsid w:val="00155AE5"/>
    <w:rsid w:val="001A2B07"/>
    <w:rsid w:val="00273452"/>
    <w:rsid w:val="002B26C8"/>
    <w:rsid w:val="002E4C52"/>
    <w:rsid w:val="00352A8F"/>
    <w:rsid w:val="00536F24"/>
    <w:rsid w:val="00B94DB9"/>
    <w:rsid w:val="00BD2B68"/>
    <w:rsid w:val="00E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6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68"/>
    <w:pPr>
      <w:ind w:left="357"/>
    </w:pPr>
    <w:rPr>
      <w:rFonts w:eastAsia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6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68"/>
    <w:pPr>
      <w:ind w:left="357"/>
    </w:pPr>
    <w:rPr>
      <w:rFonts w:eastAsia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Ciecierska</dc:creator>
  <cp:keywords/>
  <dc:description/>
  <cp:lastModifiedBy>Anna Ciecierska</cp:lastModifiedBy>
  <cp:revision>3</cp:revision>
  <cp:lastPrinted>2020-06-15T09:50:00Z</cp:lastPrinted>
  <dcterms:created xsi:type="dcterms:W3CDTF">2020-06-15T09:45:00Z</dcterms:created>
  <dcterms:modified xsi:type="dcterms:W3CDTF">2020-06-15T09:50:00Z</dcterms:modified>
</cp:coreProperties>
</file>