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C1" w:rsidRPr="00BA5A0C" w:rsidRDefault="00AB4EC1" w:rsidP="007F18C6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</w:rPr>
      </w:pPr>
    </w:p>
    <w:p w:rsidR="00D3751F" w:rsidRPr="00BA5A0C" w:rsidRDefault="00342293" w:rsidP="007F18C6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</w:rPr>
      </w:pPr>
      <w:r w:rsidRPr="00BA5A0C">
        <w:rPr>
          <w:rFonts w:asciiTheme="minorHAnsi" w:hAnsiTheme="minorHAnsi"/>
        </w:rPr>
        <w:t>Nr sprawy: DSUiZP 25</w:t>
      </w:r>
      <w:r w:rsidR="0051293C" w:rsidRPr="00BA5A0C">
        <w:rPr>
          <w:rFonts w:asciiTheme="minorHAnsi" w:hAnsiTheme="minorHAnsi"/>
        </w:rPr>
        <w:t>2</w:t>
      </w:r>
      <w:r w:rsidRPr="00BA5A0C">
        <w:rPr>
          <w:rFonts w:asciiTheme="minorHAnsi" w:hAnsiTheme="minorHAnsi"/>
        </w:rPr>
        <w:t>/MT/</w:t>
      </w:r>
      <w:r w:rsidR="00DA78AB" w:rsidRPr="00BA5A0C">
        <w:rPr>
          <w:rFonts w:asciiTheme="minorHAnsi" w:hAnsiTheme="minorHAnsi"/>
        </w:rPr>
        <w:t>2</w:t>
      </w:r>
      <w:r w:rsidR="0034239B" w:rsidRPr="00BA5A0C">
        <w:rPr>
          <w:rFonts w:asciiTheme="minorHAnsi" w:hAnsiTheme="minorHAnsi"/>
        </w:rPr>
        <w:t>8</w:t>
      </w:r>
      <w:r w:rsidR="009E5D3F" w:rsidRPr="00BA5A0C">
        <w:rPr>
          <w:rFonts w:asciiTheme="minorHAnsi" w:hAnsiTheme="minorHAnsi"/>
        </w:rPr>
        <w:t>/2020</w:t>
      </w:r>
      <w:r w:rsidR="00FA389A" w:rsidRPr="00BA5A0C">
        <w:rPr>
          <w:rFonts w:asciiTheme="minorHAnsi" w:hAnsiTheme="minorHAnsi"/>
        </w:rPr>
        <w:tab/>
      </w:r>
      <w:r w:rsidR="00FA389A" w:rsidRPr="00BA5A0C">
        <w:rPr>
          <w:rFonts w:asciiTheme="minorHAnsi" w:hAnsiTheme="minorHAnsi"/>
        </w:rPr>
        <w:tab/>
      </w:r>
      <w:r w:rsidR="00701F57" w:rsidRPr="00BA5A0C">
        <w:rPr>
          <w:rFonts w:asciiTheme="minorHAnsi" w:hAnsiTheme="minorHAnsi"/>
        </w:rPr>
        <w:t xml:space="preserve">                                      </w:t>
      </w:r>
      <w:r w:rsidR="00AB4EC1" w:rsidRPr="00BA5A0C">
        <w:rPr>
          <w:rFonts w:asciiTheme="minorHAnsi" w:hAnsiTheme="minorHAnsi"/>
        </w:rPr>
        <w:t xml:space="preserve">        </w:t>
      </w:r>
      <w:r w:rsidR="004A79F7" w:rsidRPr="00BA5A0C">
        <w:rPr>
          <w:rFonts w:asciiTheme="minorHAnsi" w:hAnsiTheme="minorHAnsi"/>
        </w:rPr>
        <w:t xml:space="preserve">          </w:t>
      </w:r>
      <w:r w:rsidR="00AB4EC1" w:rsidRPr="00BA5A0C">
        <w:rPr>
          <w:rFonts w:asciiTheme="minorHAnsi" w:hAnsiTheme="minorHAnsi"/>
        </w:rPr>
        <w:t xml:space="preserve">   </w:t>
      </w:r>
      <w:r w:rsidR="00701F57" w:rsidRPr="00BA5A0C">
        <w:rPr>
          <w:rFonts w:asciiTheme="minorHAnsi" w:hAnsiTheme="minorHAnsi"/>
        </w:rPr>
        <w:t xml:space="preserve"> </w:t>
      </w:r>
      <w:r w:rsidR="00566F83">
        <w:rPr>
          <w:rFonts w:asciiTheme="minorHAnsi" w:hAnsiTheme="minorHAnsi"/>
        </w:rPr>
        <w:t>Końskie 2020-12-30</w:t>
      </w:r>
    </w:p>
    <w:p w:rsidR="00B21DBB" w:rsidRPr="00BA5A0C" w:rsidRDefault="00B21DBB" w:rsidP="007F18C6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</w:rPr>
      </w:pPr>
    </w:p>
    <w:p w:rsidR="00B612FB" w:rsidRPr="00BA5A0C" w:rsidRDefault="00B612FB" w:rsidP="007F18C6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</w:rPr>
      </w:pPr>
    </w:p>
    <w:tbl>
      <w:tblPr>
        <w:tblW w:w="5069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</w:tblGrid>
      <w:tr w:rsidR="00321BC2" w:rsidRPr="00BA5A0C" w:rsidTr="00A2724F">
        <w:trPr>
          <w:trHeight w:val="1333"/>
        </w:trPr>
        <w:tc>
          <w:tcPr>
            <w:tcW w:w="5069" w:type="dxa"/>
            <w:shd w:val="clear" w:color="auto" w:fill="auto"/>
          </w:tcPr>
          <w:p w:rsidR="00025685" w:rsidRPr="00BA5A0C" w:rsidRDefault="00251F0C" w:rsidP="00566F8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BA5A0C">
              <w:rPr>
                <w:rFonts w:asciiTheme="minorHAnsi" w:eastAsia="Times New Roman" w:hAnsiTheme="minorHAnsi" w:cs="Arial"/>
                <w:bCs/>
              </w:rPr>
              <w:t>Firmy biorące udział w postępowaniu ogłoszonym w Systemie Zamówień</w:t>
            </w:r>
            <w:r w:rsidR="0031471B" w:rsidRPr="00BA5A0C">
              <w:rPr>
                <w:rFonts w:asciiTheme="minorHAnsi" w:eastAsia="Times New Roman" w:hAnsiTheme="minorHAnsi" w:cs="Arial"/>
                <w:bCs/>
              </w:rPr>
              <w:t xml:space="preserve"> Publicznych Portal Centralny N</w:t>
            </w:r>
            <w:r w:rsidRPr="00BA5A0C">
              <w:rPr>
                <w:rFonts w:asciiTheme="minorHAnsi" w:eastAsia="Times New Roman" w:hAnsiTheme="minorHAnsi" w:cs="Arial"/>
                <w:bCs/>
              </w:rPr>
              <w:t xml:space="preserve">r </w:t>
            </w:r>
            <w:r w:rsidR="00566F83" w:rsidRPr="00566F83">
              <w:rPr>
                <w:rFonts w:asciiTheme="minorHAnsi" w:eastAsia="Times New Roman" w:hAnsiTheme="minorHAnsi" w:cs="Arial"/>
                <w:bCs/>
              </w:rPr>
              <w:t>Ogłoszenie nr 771527-N-2020 z dnia 24.12.2020 r.</w:t>
            </w:r>
            <w:r w:rsidR="00566F83" w:rsidRPr="00BA5A0C">
              <w:rPr>
                <w:rFonts w:asciiTheme="minorHAnsi" w:eastAsia="Times New Roman" w:hAnsiTheme="minorHAnsi" w:cs="Arial"/>
                <w:bCs/>
              </w:rPr>
              <w:t xml:space="preserve"> </w:t>
            </w:r>
            <w:r w:rsidR="00501E3B" w:rsidRPr="00BA5A0C">
              <w:rPr>
                <w:rFonts w:asciiTheme="minorHAnsi" w:eastAsia="Times New Roman" w:hAnsiTheme="minorHAnsi" w:cs="Arial"/>
                <w:bCs/>
              </w:rPr>
              <w:t xml:space="preserve"> </w:t>
            </w:r>
            <w:r w:rsidR="00F62B96" w:rsidRPr="00BA5A0C">
              <w:rPr>
                <w:rFonts w:asciiTheme="minorHAnsi" w:eastAsia="Times New Roman" w:hAnsiTheme="minorHAnsi" w:cs="Arial"/>
                <w:bCs/>
              </w:rPr>
              <w:t>n</w:t>
            </w:r>
            <w:r w:rsidRPr="00BA5A0C">
              <w:rPr>
                <w:rFonts w:asciiTheme="minorHAnsi" w:eastAsia="Times New Roman" w:hAnsiTheme="minorHAnsi" w:cs="Arial"/>
                <w:bCs/>
              </w:rPr>
              <w:t>a</w:t>
            </w:r>
            <w:r w:rsidR="00A2724F" w:rsidRPr="00BA5A0C">
              <w:rPr>
                <w:rFonts w:asciiTheme="minorHAnsi" w:eastAsia="Times New Roman" w:hAnsiTheme="minorHAnsi" w:cs="Arial"/>
                <w:bCs/>
              </w:rPr>
              <w:t xml:space="preserve"> </w:t>
            </w:r>
            <w:r w:rsidRPr="00BA5A0C">
              <w:rPr>
                <w:rFonts w:asciiTheme="minorHAnsi" w:eastAsia="Times New Roman" w:hAnsiTheme="minorHAnsi" w:cs="Arial"/>
                <w:bCs/>
              </w:rPr>
              <w:t xml:space="preserve"> </w:t>
            </w:r>
            <w:r w:rsidRPr="00BA5A0C">
              <w:rPr>
                <w:rFonts w:asciiTheme="minorHAnsi" w:eastAsia="Times New Roman" w:hAnsiTheme="minorHAnsi" w:cs="Arial"/>
              </w:rPr>
              <w:t xml:space="preserve">stronie internetowej </w:t>
            </w:r>
            <w:r w:rsidR="00B612FB" w:rsidRPr="00BA5A0C">
              <w:rPr>
                <w:rFonts w:asciiTheme="minorHAnsi" w:eastAsia="Times New Roman" w:hAnsiTheme="minorHAnsi" w:cs="Arial"/>
                <w:u w:val="single"/>
              </w:rPr>
              <w:t>zoz-</w:t>
            </w:r>
            <w:r w:rsidR="00CB151E" w:rsidRPr="00BA5A0C">
              <w:rPr>
                <w:rFonts w:asciiTheme="minorHAnsi" w:eastAsia="Times New Roman" w:hAnsiTheme="minorHAnsi" w:cs="Arial"/>
                <w:u w:val="single"/>
              </w:rPr>
              <w:t>konskie.bip.org.pl</w:t>
            </w:r>
            <w:r w:rsidR="00B612FB" w:rsidRPr="00BA5A0C">
              <w:rPr>
                <w:rFonts w:asciiTheme="minorHAnsi" w:eastAsia="Times New Roman" w:hAnsiTheme="minorHAnsi" w:cs="Arial"/>
                <w:u w:val="single"/>
              </w:rPr>
              <w:t xml:space="preserve"> </w:t>
            </w:r>
          </w:p>
        </w:tc>
      </w:tr>
    </w:tbl>
    <w:p w:rsidR="00B612FB" w:rsidRPr="00BA5A0C" w:rsidRDefault="00036BB6" w:rsidP="007F18C6">
      <w:pPr>
        <w:tabs>
          <w:tab w:val="left" w:pos="0"/>
          <w:tab w:val="left" w:pos="142"/>
        </w:tabs>
        <w:spacing w:after="0" w:line="240" w:lineRule="auto"/>
        <w:ind w:right="-172"/>
        <w:rPr>
          <w:rFonts w:asciiTheme="minorHAnsi" w:hAnsiTheme="minorHAnsi"/>
          <w:b/>
        </w:rPr>
      </w:pPr>
      <w:r w:rsidRPr="00BA5A0C">
        <w:rPr>
          <w:rFonts w:asciiTheme="minorHAnsi" w:hAnsiTheme="minorHAnsi"/>
          <w:b/>
        </w:rPr>
        <w:t xml:space="preserve">              </w:t>
      </w:r>
      <w:r w:rsidR="00B612FB" w:rsidRPr="00BA5A0C">
        <w:rPr>
          <w:rFonts w:asciiTheme="minorHAnsi" w:hAnsiTheme="minorHAnsi"/>
          <w:b/>
        </w:rPr>
        <w:t xml:space="preserve">             </w:t>
      </w:r>
    </w:p>
    <w:p w:rsidR="00F62B96" w:rsidRDefault="004A79F7" w:rsidP="007F18C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 w:rsidRPr="00BA5A0C">
        <w:rPr>
          <w:rFonts w:asciiTheme="minorHAnsi" w:hAnsiTheme="minorHAnsi"/>
          <w:b/>
        </w:rPr>
        <w:t>dot.: postępowania o udz</w:t>
      </w:r>
      <w:r w:rsidR="00566F83">
        <w:rPr>
          <w:rFonts w:asciiTheme="minorHAnsi" w:hAnsiTheme="minorHAnsi"/>
          <w:b/>
        </w:rPr>
        <w:t>ielenie zamówienia publicznego pn</w:t>
      </w:r>
      <w:r w:rsidRPr="00BA5A0C">
        <w:rPr>
          <w:rFonts w:asciiTheme="minorHAnsi" w:hAnsiTheme="minorHAnsi"/>
          <w:b/>
        </w:rPr>
        <w:t>;</w:t>
      </w:r>
    </w:p>
    <w:p w:rsidR="00566F83" w:rsidRPr="00BA5A0C" w:rsidRDefault="00566F83" w:rsidP="007F18C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</w:p>
    <w:p w:rsidR="00927AFC" w:rsidRPr="00BA5A0C" w:rsidRDefault="00566F83" w:rsidP="007F18C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pl-PL"/>
        </w:rPr>
        <w:t>Dostawa wyrobów i urządzeń medycznych wg zadań od 1 do 11.</w:t>
      </w:r>
    </w:p>
    <w:p w:rsidR="00A2724F" w:rsidRPr="00BA5A0C" w:rsidRDefault="00A2724F" w:rsidP="007F18C6">
      <w:pPr>
        <w:spacing w:after="0" w:line="240" w:lineRule="auto"/>
        <w:rPr>
          <w:rFonts w:asciiTheme="minorHAnsi" w:hAnsiTheme="minorHAnsi"/>
        </w:rPr>
      </w:pPr>
    </w:p>
    <w:p w:rsidR="004A79F7" w:rsidRPr="00BA5A0C" w:rsidRDefault="004A79F7" w:rsidP="007F18C6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 w:cs="Arial"/>
          <w:b/>
        </w:rPr>
      </w:pPr>
    </w:p>
    <w:p w:rsidR="00D3751F" w:rsidRPr="00BA5A0C" w:rsidRDefault="00E81BDB" w:rsidP="007F18C6">
      <w:pPr>
        <w:tabs>
          <w:tab w:val="left" w:pos="0"/>
          <w:tab w:val="left" w:pos="142"/>
        </w:tabs>
        <w:spacing w:after="0" w:line="240" w:lineRule="auto"/>
        <w:ind w:right="-172"/>
        <w:jc w:val="both"/>
        <w:rPr>
          <w:rFonts w:asciiTheme="minorHAnsi" w:hAnsiTheme="minorHAnsi" w:cs="Arial"/>
        </w:rPr>
      </w:pPr>
      <w:r w:rsidRPr="00BA5A0C">
        <w:rPr>
          <w:rFonts w:asciiTheme="minorHAnsi" w:hAnsiTheme="minorHAnsi" w:cs="Arial"/>
        </w:rPr>
        <w:t xml:space="preserve">       </w:t>
      </w:r>
      <w:r w:rsidR="00D3751F" w:rsidRPr="00BA5A0C">
        <w:rPr>
          <w:rFonts w:asciiTheme="minorHAnsi" w:hAnsiTheme="minorHAnsi" w:cs="Arial"/>
        </w:rPr>
        <w:t>Dyrekcja Zespołu Opieki Zdrowotnej w Końskich w odpowiedzi na złożone następujące</w:t>
      </w:r>
      <w:r w:rsidRPr="00BA5A0C">
        <w:rPr>
          <w:rFonts w:asciiTheme="minorHAnsi" w:hAnsiTheme="minorHAnsi" w:cs="Arial"/>
        </w:rPr>
        <w:t xml:space="preserve"> pytania i </w:t>
      </w:r>
      <w:r w:rsidR="00D3751F" w:rsidRPr="00BA5A0C">
        <w:rPr>
          <w:rFonts w:asciiTheme="minorHAnsi" w:hAnsiTheme="minorHAnsi" w:cs="Arial"/>
        </w:rPr>
        <w:t xml:space="preserve"> </w:t>
      </w:r>
      <w:r w:rsidR="0051293C" w:rsidRPr="00BA5A0C">
        <w:rPr>
          <w:rFonts w:asciiTheme="minorHAnsi" w:hAnsiTheme="minorHAnsi" w:cs="Arial"/>
        </w:rPr>
        <w:t>wnioski</w:t>
      </w:r>
      <w:r w:rsidR="00D3751F" w:rsidRPr="00BA5A0C">
        <w:rPr>
          <w:rFonts w:asciiTheme="minorHAnsi" w:hAnsiTheme="minorHAnsi" w:cs="Arial"/>
        </w:rPr>
        <w:t xml:space="preserve">  dotyczące treści zapisów SIWZ informuje :</w:t>
      </w:r>
    </w:p>
    <w:p w:rsidR="005F193E" w:rsidRPr="00BA5A0C" w:rsidRDefault="005F193E" w:rsidP="007F18C6">
      <w:pPr>
        <w:tabs>
          <w:tab w:val="left" w:pos="0"/>
          <w:tab w:val="left" w:pos="142"/>
        </w:tabs>
        <w:spacing w:after="0" w:line="240" w:lineRule="auto"/>
        <w:ind w:right="-172"/>
        <w:jc w:val="both"/>
        <w:rPr>
          <w:rFonts w:asciiTheme="minorHAnsi" w:hAnsiTheme="minorHAnsi" w:cs="Arial"/>
        </w:rPr>
      </w:pPr>
    </w:p>
    <w:p w:rsidR="0034239B" w:rsidRPr="00BA5A0C" w:rsidRDefault="0034239B" w:rsidP="007F18C6">
      <w:pPr>
        <w:tabs>
          <w:tab w:val="left" w:pos="0"/>
        </w:tabs>
        <w:spacing w:after="0" w:line="240" w:lineRule="auto"/>
        <w:jc w:val="both"/>
        <w:rPr>
          <w:rFonts w:asciiTheme="minorHAnsi" w:hAnsiTheme="minorHAnsi" w:cs="Arial"/>
        </w:rPr>
      </w:pPr>
    </w:p>
    <w:p w:rsidR="0034239B" w:rsidRPr="00BA5A0C" w:rsidRDefault="009D00FC" w:rsidP="007F18C6">
      <w:pPr>
        <w:pStyle w:val="Akapitzlist"/>
        <w:numPr>
          <w:ilvl w:val="0"/>
          <w:numId w:val="27"/>
        </w:numPr>
        <w:tabs>
          <w:tab w:val="left" w:pos="0"/>
        </w:tabs>
        <w:ind w:left="284" w:hanging="284"/>
        <w:jc w:val="both"/>
        <w:rPr>
          <w:rFonts w:asciiTheme="minorHAnsi" w:eastAsia="Calibri" w:hAnsiTheme="minorHAnsi" w:cs="Arial"/>
          <w:sz w:val="22"/>
          <w:szCs w:val="22"/>
          <w:lang w:val="pl-PL" w:eastAsia="en-US"/>
        </w:rPr>
      </w:pPr>
      <w:r w:rsidRPr="00BA5A0C">
        <w:rPr>
          <w:rFonts w:asciiTheme="minorHAnsi" w:eastAsia="Calibri" w:hAnsiTheme="minorHAnsi" w:cs="Arial"/>
          <w:sz w:val="22"/>
          <w:szCs w:val="22"/>
          <w:lang w:val="pl-PL" w:eastAsia="en-US"/>
        </w:rPr>
        <w:t>Czy dopuszcza się składanie ofert częściowych do zapytania ofertowego dotyczącego Dostawy wyrobów i urządzeń medycznych ,,Poprawa jakości i dostępności do usług zdrowotnych poprzez doposażenie Działu Kardiologicznego" (chwielibyśmy przedstawić ofertę na same lampy bakteriobójcze UVC- cześć 1).</w:t>
      </w:r>
    </w:p>
    <w:p w:rsidR="0022299C" w:rsidRPr="00BA5A0C" w:rsidRDefault="00135210" w:rsidP="007F18C6">
      <w:pPr>
        <w:tabs>
          <w:tab w:val="left" w:pos="0"/>
        </w:tabs>
        <w:spacing w:after="0" w:line="240" w:lineRule="auto"/>
        <w:ind w:left="284"/>
        <w:jc w:val="both"/>
        <w:rPr>
          <w:rFonts w:asciiTheme="minorHAnsi" w:hAnsiTheme="minorHAnsi" w:cs="Arial"/>
          <w:b/>
        </w:rPr>
      </w:pPr>
      <w:r w:rsidRPr="00BA5A0C">
        <w:rPr>
          <w:rFonts w:asciiTheme="minorHAnsi" w:hAnsiTheme="minorHAnsi" w:cs="Arial"/>
          <w:b/>
        </w:rPr>
        <w:t>Odp.  Zgodnie z zapisami SIWZ rozdział II</w:t>
      </w:r>
      <w:r w:rsidR="0022299C" w:rsidRPr="00BA5A0C">
        <w:rPr>
          <w:rFonts w:asciiTheme="minorHAnsi" w:hAnsiTheme="minorHAnsi" w:cs="Arial"/>
          <w:b/>
        </w:rPr>
        <w:t>I</w:t>
      </w:r>
      <w:r w:rsidRPr="00BA5A0C">
        <w:rPr>
          <w:rFonts w:asciiTheme="minorHAnsi" w:hAnsiTheme="minorHAnsi" w:cs="Arial"/>
          <w:b/>
        </w:rPr>
        <w:t xml:space="preserve"> punkt 2 .</w:t>
      </w:r>
    </w:p>
    <w:p w:rsidR="0034239B" w:rsidRDefault="00135210" w:rsidP="007F18C6">
      <w:pPr>
        <w:tabs>
          <w:tab w:val="left" w:pos="0"/>
        </w:tabs>
        <w:spacing w:after="0" w:line="240" w:lineRule="auto"/>
        <w:ind w:left="284"/>
        <w:jc w:val="both"/>
        <w:rPr>
          <w:rFonts w:asciiTheme="minorHAnsi" w:hAnsiTheme="minorHAnsi"/>
          <w:b/>
          <w:sz w:val="20"/>
        </w:rPr>
      </w:pPr>
      <w:r w:rsidRPr="00BA5A0C">
        <w:rPr>
          <w:rFonts w:asciiTheme="minorHAnsi" w:hAnsiTheme="minorHAnsi" w:cs="Arial"/>
          <w:b/>
          <w:sz w:val="20"/>
        </w:rPr>
        <w:t>Jednocześnie informujemy że:</w:t>
      </w:r>
      <w:r w:rsidRPr="00BA5A0C">
        <w:rPr>
          <w:rFonts w:asciiTheme="minorHAnsi" w:hAnsiTheme="minorHAnsi"/>
          <w:b/>
          <w:sz w:val="20"/>
        </w:rPr>
        <w:t xml:space="preserve"> Oferty należy składać do dnia:  04- 01-2021, do godz. 10:00 w siedzibie zamawiającego Zespół Opieki Zdrowotnej,   ulica Gimnazjalna 41 B,   26-200 Końskie,   SEKRETARIAT  </w:t>
      </w:r>
    </w:p>
    <w:p w:rsidR="00BA5A0C" w:rsidRPr="00BA5A0C" w:rsidRDefault="00BA5A0C" w:rsidP="007F18C6">
      <w:pPr>
        <w:tabs>
          <w:tab w:val="left" w:pos="0"/>
        </w:tabs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</w:rPr>
      </w:pPr>
    </w:p>
    <w:p w:rsidR="0022299C" w:rsidRPr="00BA5A0C" w:rsidRDefault="009D00FC" w:rsidP="007F18C6">
      <w:pPr>
        <w:pStyle w:val="Akapitzlist"/>
        <w:numPr>
          <w:ilvl w:val="0"/>
          <w:numId w:val="27"/>
        </w:numPr>
        <w:tabs>
          <w:tab w:val="left" w:pos="0"/>
        </w:tabs>
        <w:ind w:left="284" w:hanging="284"/>
        <w:jc w:val="both"/>
        <w:rPr>
          <w:rFonts w:asciiTheme="minorHAnsi" w:eastAsia="Calibri" w:hAnsiTheme="minorHAnsi" w:cs="Arial"/>
          <w:sz w:val="22"/>
          <w:szCs w:val="22"/>
          <w:lang w:val="pl-PL" w:eastAsia="en-US"/>
        </w:rPr>
      </w:pPr>
      <w:r w:rsidRPr="00BA5A0C">
        <w:rPr>
          <w:rFonts w:asciiTheme="minorHAnsi" w:eastAsia="Calibri" w:hAnsiTheme="minorHAnsi" w:cs="Arial"/>
          <w:sz w:val="22"/>
          <w:szCs w:val="22"/>
          <w:lang w:val="pl-PL" w:eastAsia="en-US"/>
        </w:rPr>
        <w:t>Czy Zamawiający, celem uzyskania najkorzystniejszej ceny zakupu, dopuści wysokiej jakości lampy bakteriobójcze o żarnikach o mocy 2x36 W? Takie żarniki, w oferowanych lampach, zapewniają zdezynfekowanie większej powierzchni niż ta wymagana w zapytaniu a do tego są bardziej energooszczędne od żarników o wyższej mocy. Dzięki zastosowaniu nowoczesnych rozwiązań konstrukcyjnych, oferowane lampy 2x36 W przewyższają oczekiwania Zamawiającego w zakresie kubatury skutecznie dezynfekowanych pomieszczeń. Pozostałe parametry i wymagania zostaną spełnione.</w:t>
      </w:r>
      <w:r w:rsidR="0022299C" w:rsidRPr="00BA5A0C">
        <w:rPr>
          <w:rFonts w:asciiTheme="minorHAnsi" w:eastAsia="Calibri" w:hAnsiTheme="minorHAnsi" w:cs="Arial"/>
          <w:sz w:val="22"/>
          <w:szCs w:val="22"/>
          <w:lang w:val="pl-PL" w:eastAsia="en-US"/>
        </w:rPr>
        <w:t xml:space="preserve"> </w:t>
      </w:r>
    </w:p>
    <w:p w:rsidR="009D00FC" w:rsidRPr="00BA5A0C" w:rsidRDefault="0022299C" w:rsidP="007F18C6">
      <w:pPr>
        <w:pStyle w:val="Akapitzlist"/>
        <w:tabs>
          <w:tab w:val="left" w:pos="0"/>
        </w:tabs>
        <w:ind w:left="284"/>
        <w:jc w:val="both"/>
        <w:rPr>
          <w:rFonts w:asciiTheme="minorHAnsi" w:eastAsia="Calibri" w:hAnsiTheme="minorHAnsi" w:cs="Arial"/>
          <w:b/>
          <w:sz w:val="22"/>
          <w:szCs w:val="22"/>
          <w:lang w:val="pl-PL" w:eastAsia="en-US"/>
        </w:rPr>
      </w:pPr>
      <w:r w:rsidRPr="00BA5A0C">
        <w:rPr>
          <w:rFonts w:asciiTheme="minorHAnsi" w:eastAsia="Calibri" w:hAnsiTheme="minorHAnsi" w:cs="Arial"/>
          <w:b/>
          <w:sz w:val="22"/>
          <w:szCs w:val="22"/>
          <w:lang w:val="pl-PL" w:eastAsia="en-US"/>
        </w:rPr>
        <w:t xml:space="preserve">Odp.  Zamawiający dopuszcza lampę  z zastosowaniem palników 2X36W. Pozostałe parametry bez zmian </w:t>
      </w:r>
    </w:p>
    <w:p w:rsidR="00BA585E" w:rsidRPr="00BA5A0C" w:rsidRDefault="00BA585E" w:rsidP="007F18C6">
      <w:pPr>
        <w:pStyle w:val="Akapitzlist"/>
        <w:numPr>
          <w:ilvl w:val="0"/>
          <w:numId w:val="27"/>
        </w:numPr>
        <w:ind w:left="0" w:firstLine="0"/>
        <w:rPr>
          <w:rFonts w:asciiTheme="minorHAnsi" w:eastAsia="Calibri" w:hAnsiTheme="minorHAnsi" w:cs="Arial"/>
          <w:sz w:val="22"/>
          <w:szCs w:val="22"/>
        </w:rPr>
      </w:pPr>
    </w:p>
    <w:p w:rsidR="00BA585E" w:rsidRPr="00BA5A0C" w:rsidRDefault="00BA585E" w:rsidP="007F18C6">
      <w:pPr>
        <w:spacing w:after="0" w:line="240" w:lineRule="auto"/>
        <w:rPr>
          <w:rFonts w:asciiTheme="minorHAnsi" w:hAnsiTheme="minorHAnsi" w:cs="Arial"/>
        </w:rPr>
      </w:pPr>
      <w:r w:rsidRPr="00BA5A0C">
        <w:rPr>
          <w:rFonts w:asciiTheme="minorHAnsi" w:hAnsiTheme="minorHAnsi" w:cs="Arial"/>
        </w:rPr>
        <w:t>Czy Zamawiający w zadaniu 8 w miejsce pierwotnych zapisów wyrazi zgodę na złożenie oferty na oryginalny produkt znanego amerykańskiego producenta zgodnie z opisem:</w:t>
      </w:r>
    </w:p>
    <w:p w:rsidR="00BA585E" w:rsidRPr="00BA5A0C" w:rsidRDefault="00BA585E" w:rsidP="007F18C6">
      <w:pPr>
        <w:spacing w:after="0" w:line="240" w:lineRule="auto"/>
        <w:rPr>
          <w:rFonts w:asciiTheme="minorHAnsi" w:hAnsiTheme="minorHAnsi" w:cs="Arial"/>
        </w:rPr>
      </w:pPr>
      <w:r w:rsidRPr="00BA5A0C">
        <w:rPr>
          <w:rFonts w:asciiTheme="minorHAnsi" w:hAnsiTheme="minorHAnsi" w:cs="Arial"/>
        </w:rPr>
        <w:t>Jednorazowy zestaw do drenażu opłucnej:</w:t>
      </w:r>
    </w:p>
    <w:p w:rsidR="00BA585E" w:rsidRPr="00BA5A0C" w:rsidRDefault="00BA585E" w:rsidP="007F18C6">
      <w:pPr>
        <w:pStyle w:val="Akapitzlist"/>
        <w:numPr>
          <w:ilvl w:val="0"/>
          <w:numId w:val="28"/>
        </w:numPr>
        <w:rPr>
          <w:rFonts w:asciiTheme="minorHAnsi" w:eastAsia="Calibri" w:hAnsiTheme="minorHAnsi" w:cs="Arial"/>
          <w:sz w:val="22"/>
          <w:szCs w:val="22"/>
          <w:lang w:val="pl-PL" w:eastAsia="en-US"/>
        </w:rPr>
      </w:pPr>
      <w:r w:rsidRPr="00BA5A0C">
        <w:rPr>
          <w:rFonts w:asciiTheme="minorHAnsi" w:eastAsia="Calibri" w:hAnsiTheme="minorHAnsi" w:cs="Arial"/>
          <w:sz w:val="22"/>
          <w:szCs w:val="22"/>
          <w:lang w:val="pl-PL" w:eastAsia="en-US"/>
        </w:rPr>
        <w:t xml:space="preserve">wyskalowana komora na wydzielinę minimum 2500 ml </w:t>
      </w:r>
    </w:p>
    <w:p w:rsidR="00BA585E" w:rsidRPr="00BA5A0C" w:rsidRDefault="00BA585E" w:rsidP="007F18C6">
      <w:pPr>
        <w:pStyle w:val="Akapitzlist"/>
        <w:numPr>
          <w:ilvl w:val="0"/>
          <w:numId w:val="28"/>
        </w:numPr>
        <w:rPr>
          <w:rFonts w:asciiTheme="minorHAnsi" w:eastAsia="Calibri" w:hAnsiTheme="minorHAnsi" w:cs="Arial"/>
          <w:sz w:val="22"/>
          <w:szCs w:val="22"/>
          <w:lang w:val="pl-PL" w:eastAsia="en-US"/>
        </w:rPr>
      </w:pPr>
      <w:r w:rsidRPr="00BA5A0C">
        <w:rPr>
          <w:rFonts w:asciiTheme="minorHAnsi" w:eastAsia="Calibri" w:hAnsiTheme="minorHAnsi" w:cs="Arial"/>
          <w:sz w:val="22"/>
          <w:szCs w:val="22"/>
          <w:lang w:val="pl-PL" w:eastAsia="en-US"/>
        </w:rPr>
        <w:t>Sucha zastawka jednokierunkowa z zaworem</w:t>
      </w:r>
    </w:p>
    <w:p w:rsidR="00BA585E" w:rsidRPr="00BA5A0C" w:rsidRDefault="00BA585E" w:rsidP="007F18C6">
      <w:pPr>
        <w:pStyle w:val="Akapitzlist"/>
        <w:numPr>
          <w:ilvl w:val="0"/>
          <w:numId w:val="28"/>
        </w:numPr>
        <w:rPr>
          <w:rFonts w:asciiTheme="minorHAnsi" w:eastAsia="Calibri" w:hAnsiTheme="minorHAnsi" w:cs="Arial"/>
          <w:sz w:val="22"/>
          <w:szCs w:val="22"/>
          <w:lang w:val="pl-PL" w:eastAsia="en-US"/>
        </w:rPr>
      </w:pPr>
      <w:r w:rsidRPr="00BA5A0C">
        <w:rPr>
          <w:rFonts w:asciiTheme="minorHAnsi" w:eastAsia="Calibri" w:hAnsiTheme="minorHAnsi" w:cs="Arial"/>
          <w:sz w:val="22"/>
          <w:szCs w:val="22"/>
          <w:lang w:val="pl-PL" w:eastAsia="en-US"/>
        </w:rPr>
        <w:t>Wskaźnik wielkości przecieku doopłucnowego</w:t>
      </w:r>
    </w:p>
    <w:p w:rsidR="00BA585E" w:rsidRPr="00BA5A0C" w:rsidRDefault="00BA585E" w:rsidP="007F18C6">
      <w:pPr>
        <w:pStyle w:val="Akapitzlist"/>
        <w:numPr>
          <w:ilvl w:val="0"/>
          <w:numId w:val="28"/>
        </w:numPr>
        <w:rPr>
          <w:rFonts w:asciiTheme="minorHAnsi" w:eastAsia="Calibri" w:hAnsiTheme="minorHAnsi" w:cs="Arial"/>
          <w:sz w:val="22"/>
          <w:szCs w:val="22"/>
          <w:lang w:val="pl-PL" w:eastAsia="en-US"/>
        </w:rPr>
      </w:pPr>
      <w:r w:rsidRPr="00BA5A0C">
        <w:rPr>
          <w:rFonts w:asciiTheme="minorHAnsi" w:eastAsia="Calibri" w:hAnsiTheme="minorHAnsi" w:cs="Arial"/>
          <w:sz w:val="22"/>
          <w:szCs w:val="22"/>
          <w:lang w:val="pl-PL" w:eastAsia="en-US"/>
        </w:rPr>
        <w:t>Płynna mechaniczna regulacja siły ssania za pomocą pokrętła w zakresie od 10 do 40 cm H20?</w:t>
      </w:r>
    </w:p>
    <w:p w:rsidR="0022299C" w:rsidRPr="00BA5A0C" w:rsidRDefault="00A95324" w:rsidP="007F18C6">
      <w:pPr>
        <w:pStyle w:val="Akapitzlist"/>
        <w:ind w:left="720" w:hanging="720"/>
        <w:contextualSpacing/>
        <w:rPr>
          <w:rFonts w:asciiTheme="minorHAnsi" w:hAnsiTheme="minorHAnsi" w:cs="Arial"/>
          <w:b/>
          <w:sz w:val="22"/>
          <w:szCs w:val="22"/>
        </w:rPr>
      </w:pPr>
      <w:r w:rsidRPr="00BA5A0C">
        <w:rPr>
          <w:rFonts w:asciiTheme="minorHAnsi" w:eastAsia="Calibri" w:hAnsiTheme="minorHAnsi" w:cs="Arial"/>
          <w:b/>
          <w:sz w:val="22"/>
          <w:szCs w:val="22"/>
          <w:lang w:val="pl-PL" w:eastAsia="en-US"/>
        </w:rPr>
        <w:t xml:space="preserve">        </w:t>
      </w:r>
      <w:r w:rsidR="0022299C" w:rsidRPr="00BA5A0C">
        <w:rPr>
          <w:rFonts w:asciiTheme="minorHAnsi" w:eastAsia="Calibri" w:hAnsiTheme="minorHAnsi" w:cs="Arial"/>
          <w:b/>
          <w:sz w:val="22"/>
          <w:szCs w:val="22"/>
          <w:lang w:val="pl-PL" w:eastAsia="en-US"/>
        </w:rPr>
        <w:t xml:space="preserve">Odp.  </w:t>
      </w:r>
      <w:r w:rsidR="0022299C" w:rsidRPr="00BA5A0C">
        <w:rPr>
          <w:rFonts w:asciiTheme="minorHAnsi" w:hAnsiTheme="minorHAnsi" w:cs="Arial"/>
          <w:b/>
          <w:sz w:val="22"/>
          <w:szCs w:val="22"/>
        </w:rPr>
        <w:t>Zapisy SIWZ bez zmian</w:t>
      </w:r>
      <w:r w:rsidR="00BA5A0C" w:rsidRPr="00BA5A0C">
        <w:rPr>
          <w:rFonts w:asciiTheme="minorHAnsi" w:hAnsiTheme="minorHAnsi" w:cs="Arial"/>
          <w:b/>
          <w:sz w:val="22"/>
          <w:szCs w:val="22"/>
        </w:rPr>
        <w:t>.</w:t>
      </w:r>
      <w:r w:rsidR="0022299C" w:rsidRPr="00BA5A0C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A95324" w:rsidRPr="00BA5A0C" w:rsidRDefault="00A95324" w:rsidP="007F18C6">
      <w:pPr>
        <w:pStyle w:val="Akapitzlist"/>
        <w:ind w:left="284"/>
        <w:rPr>
          <w:rFonts w:asciiTheme="minorHAnsi" w:eastAsia="Calibri" w:hAnsiTheme="minorHAnsi" w:cs="Arial"/>
          <w:sz w:val="22"/>
          <w:szCs w:val="22"/>
        </w:rPr>
      </w:pPr>
    </w:p>
    <w:p w:rsidR="0022299C" w:rsidRPr="00BA5A0C" w:rsidRDefault="00A95324" w:rsidP="007F18C6">
      <w:pPr>
        <w:pStyle w:val="Akapitzlist"/>
        <w:numPr>
          <w:ilvl w:val="0"/>
          <w:numId w:val="27"/>
        </w:numPr>
        <w:ind w:left="284" w:hanging="284"/>
        <w:rPr>
          <w:rFonts w:asciiTheme="minorHAnsi" w:eastAsia="Calibri" w:hAnsiTheme="minorHAnsi" w:cs="Arial"/>
          <w:sz w:val="22"/>
          <w:szCs w:val="22"/>
        </w:rPr>
      </w:pPr>
      <w:r w:rsidRPr="00BA5A0C">
        <w:rPr>
          <w:rFonts w:asciiTheme="minorHAnsi" w:eastAsia="Calibri" w:hAnsiTheme="minorHAnsi" w:cs="Arial"/>
          <w:sz w:val="22"/>
          <w:szCs w:val="22"/>
        </w:rPr>
        <w:t xml:space="preserve">Dotyczy zadania nr 11 </w:t>
      </w:r>
    </w:p>
    <w:p w:rsidR="00BA585E" w:rsidRPr="00BA5A0C" w:rsidRDefault="00BA585E" w:rsidP="007F18C6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284" w:hanging="284"/>
        <w:contextualSpacing/>
        <w:rPr>
          <w:rFonts w:asciiTheme="minorHAnsi" w:hAnsiTheme="minorHAnsi" w:cs="Arial"/>
        </w:rPr>
      </w:pPr>
      <w:r w:rsidRPr="00BA5A0C">
        <w:rPr>
          <w:rFonts w:asciiTheme="minorHAnsi" w:hAnsiTheme="minorHAnsi" w:cs="Arial"/>
        </w:rPr>
        <w:t>Czy Zamawiający będzie wymagał, żeby zestawy były wyposażone w kompatybilną rurkę tracheostomijną?</w:t>
      </w:r>
    </w:p>
    <w:p w:rsidR="0022299C" w:rsidRPr="00BA5A0C" w:rsidRDefault="00A95324" w:rsidP="007F18C6">
      <w:pPr>
        <w:tabs>
          <w:tab w:val="num" w:pos="284"/>
        </w:tabs>
        <w:spacing w:after="0" w:line="240" w:lineRule="auto"/>
        <w:ind w:left="284" w:hanging="284"/>
        <w:contextualSpacing/>
        <w:rPr>
          <w:rFonts w:asciiTheme="minorHAnsi" w:hAnsiTheme="minorHAnsi" w:cs="Arial"/>
          <w:b/>
        </w:rPr>
      </w:pPr>
      <w:r w:rsidRPr="00BA5A0C">
        <w:rPr>
          <w:rFonts w:asciiTheme="minorHAnsi" w:hAnsiTheme="minorHAnsi" w:cs="Arial"/>
          <w:b/>
        </w:rPr>
        <w:t xml:space="preserve">      </w:t>
      </w:r>
      <w:r w:rsidR="0022299C" w:rsidRPr="00BA5A0C">
        <w:rPr>
          <w:rFonts w:asciiTheme="minorHAnsi" w:hAnsiTheme="minorHAnsi" w:cs="Arial"/>
          <w:b/>
        </w:rPr>
        <w:t xml:space="preserve">Odp.  </w:t>
      </w:r>
      <w:r w:rsidRPr="00BA5A0C">
        <w:rPr>
          <w:rFonts w:asciiTheme="minorHAnsi" w:hAnsiTheme="minorHAnsi" w:cs="Arial"/>
          <w:b/>
        </w:rPr>
        <w:t>Wykonawca może zaoferować w zestawie kompatybilną rurkę tracheostomijną.</w:t>
      </w:r>
      <w:r w:rsidRPr="00BA5A0C">
        <w:rPr>
          <w:rFonts w:asciiTheme="minorHAnsi" w:hAnsiTheme="minorHAnsi"/>
          <w:b/>
        </w:rPr>
        <w:t xml:space="preserve"> </w:t>
      </w:r>
      <w:r w:rsidRPr="00BA5A0C">
        <w:rPr>
          <w:rFonts w:asciiTheme="minorHAnsi" w:hAnsiTheme="minorHAnsi" w:cs="Arial"/>
          <w:b/>
        </w:rPr>
        <w:t>Zamawiający będzie traktował ten warunek jako pożądany lecz nie wymagany.</w:t>
      </w:r>
    </w:p>
    <w:p w:rsidR="0022299C" w:rsidRPr="00BA5A0C" w:rsidRDefault="0022299C" w:rsidP="007F18C6">
      <w:pPr>
        <w:tabs>
          <w:tab w:val="num" w:pos="284"/>
        </w:tabs>
        <w:spacing w:after="0" w:line="240" w:lineRule="auto"/>
        <w:ind w:left="284" w:hanging="284"/>
        <w:contextualSpacing/>
        <w:rPr>
          <w:rFonts w:asciiTheme="minorHAnsi" w:hAnsiTheme="minorHAnsi" w:cs="Arial"/>
        </w:rPr>
      </w:pPr>
    </w:p>
    <w:p w:rsidR="0022299C" w:rsidRPr="00BA5A0C" w:rsidRDefault="00BA585E" w:rsidP="007F18C6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rPr>
          <w:rFonts w:asciiTheme="minorHAnsi" w:hAnsiTheme="minorHAnsi" w:cs="Arial"/>
        </w:rPr>
      </w:pPr>
      <w:r w:rsidRPr="00BA5A0C">
        <w:rPr>
          <w:rFonts w:asciiTheme="minorHAnsi" w:hAnsiTheme="minorHAnsi" w:cs="Arial"/>
        </w:rPr>
        <w:t xml:space="preserve">Czy Zamawiający dopuści zestawy do przezskórnej tracheotomii metodą Seldingera z jednostopniowym rozszerzadłem o kształcie „rogu nosorożca” z warstwą poślizgową o miękkim końcu i ergonomicznym uchwycie, zawierający skalpel, strzykawkę 10ml, igłę 14Ga z kaniulą, prowadnicę Seldingera i  prowadnik, krótkie rozszerzadło 14F, cewnik wprowadzający, </w:t>
      </w:r>
      <w:r w:rsidRPr="00BA5A0C">
        <w:rPr>
          <w:rFonts w:asciiTheme="minorHAnsi" w:hAnsiTheme="minorHAnsi" w:cs="Arial"/>
        </w:rPr>
        <w:lastRenderedPageBreak/>
        <w:t>jednostopniowe rozszerzadło, gaziki, opaska do rurki, szczoteczka, jałowy żel poślizgowy 5g, całość sterylna, pakowana na podwójnej tacy z serwetą?</w:t>
      </w:r>
    </w:p>
    <w:p w:rsidR="00A95324" w:rsidRPr="00BA5A0C" w:rsidRDefault="00A95324" w:rsidP="007F18C6">
      <w:pPr>
        <w:tabs>
          <w:tab w:val="num" w:pos="284"/>
        </w:tabs>
        <w:spacing w:after="0" w:line="240" w:lineRule="auto"/>
        <w:ind w:left="720" w:hanging="720"/>
        <w:contextualSpacing/>
        <w:rPr>
          <w:rFonts w:asciiTheme="minorHAnsi" w:hAnsiTheme="minorHAnsi" w:cs="Arial"/>
          <w:b/>
        </w:rPr>
      </w:pPr>
      <w:r w:rsidRPr="00BA5A0C">
        <w:rPr>
          <w:rFonts w:asciiTheme="minorHAnsi" w:hAnsiTheme="minorHAnsi" w:cs="Arial"/>
          <w:b/>
        </w:rPr>
        <w:t xml:space="preserve">    </w:t>
      </w:r>
      <w:r w:rsidRPr="00C81315">
        <w:rPr>
          <w:rFonts w:asciiTheme="minorHAnsi" w:hAnsiTheme="minorHAnsi" w:cs="Arial"/>
          <w:b/>
        </w:rPr>
        <w:t xml:space="preserve">Odp.  </w:t>
      </w:r>
      <w:r w:rsidR="00C81315">
        <w:rPr>
          <w:rFonts w:asciiTheme="minorHAnsi" w:hAnsiTheme="minorHAnsi" w:cs="Arial"/>
          <w:b/>
        </w:rPr>
        <w:t>Tak</w:t>
      </w:r>
      <w:r w:rsidR="00DE096E" w:rsidRPr="00BA5A0C">
        <w:rPr>
          <w:rFonts w:asciiTheme="minorHAnsi" w:hAnsiTheme="minorHAnsi" w:cs="Arial"/>
          <w:b/>
        </w:rPr>
        <w:t xml:space="preserve"> </w:t>
      </w:r>
    </w:p>
    <w:p w:rsidR="0022299C" w:rsidRPr="00BA5A0C" w:rsidRDefault="0022299C" w:rsidP="007F18C6">
      <w:pPr>
        <w:spacing w:after="0" w:line="240" w:lineRule="auto"/>
        <w:ind w:left="720"/>
        <w:contextualSpacing/>
        <w:rPr>
          <w:rFonts w:asciiTheme="minorHAnsi" w:hAnsiTheme="minorHAnsi" w:cs="Arial"/>
        </w:rPr>
      </w:pPr>
    </w:p>
    <w:p w:rsidR="0022299C" w:rsidRPr="00BA5A0C" w:rsidRDefault="0022299C" w:rsidP="007F18C6">
      <w:pPr>
        <w:spacing w:after="0" w:line="240" w:lineRule="auto"/>
        <w:ind w:left="720"/>
        <w:contextualSpacing/>
        <w:rPr>
          <w:rFonts w:asciiTheme="minorHAnsi" w:hAnsiTheme="minorHAnsi" w:cs="Arial"/>
        </w:rPr>
      </w:pPr>
    </w:p>
    <w:p w:rsidR="00BA585E" w:rsidRPr="00BA5A0C" w:rsidRDefault="00BA585E" w:rsidP="007F18C6">
      <w:pPr>
        <w:spacing w:after="0" w:line="240" w:lineRule="auto"/>
        <w:ind w:left="284" w:hanging="284"/>
        <w:contextualSpacing/>
        <w:rPr>
          <w:rFonts w:asciiTheme="minorHAnsi" w:hAnsiTheme="minorHAnsi" w:cs="Arial"/>
        </w:rPr>
      </w:pPr>
      <w:r w:rsidRPr="00BA5A0C">
        <w:rPr>
          <w:rFonts w:asciiTheme="minorHAnsi" w:hAnsiTheme="minorHAnsi" w:cs="Arial"/>
        </w:rPr>
        <w:t> </w:t>
      </w:r>
    </w:p>
    <w:p w:rsidR="00DE096E" w:rsidRPr="00BA5A0C" w:rsidRDefault="00DE096E" w:rsidP="007F18C6">
      <w:pPr>
        <w:pStyle w:val="Akapitzlist"/>
        <w:numPr>
          <w:ilvl w:val="0"/>
          <w:numId w:val="27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BA5A0C">
        <w:rPr>
          <w:rFonts w:asciiTheme="minorHAnsi" w:hAnsiTheme="minorHAnsi" w:cs="Arial"/>
          <w:sz w:val="22"/>
          <w:szCs w:val="22"/>
        </w:rPr>
        <w:t xml:space="preserve">Dotyczy: zadania 5 </w:t>
      </w:r>
      <w:r w:rsidR="00BA5A0C" w:rsidRPr="00BA5A0C">
        <w:rPr>
          <w:rFonts w:asciiTheme="minorHAnsi" w:hAnsiTheme="minorHAnsi" w:cs="Arial"/>
          <w:sz w:val="22"/>
          <w:szCs w:val="22"/>
        </w:rPr>
        <w:t xml:space="preserve"> </w:t>
      </w:r>
      <w:r w:rsidRPr="00BA5A0C">
        <w:rPr>
          <w:rFonts w:asciiTheme="minorHAnsi" w:hAnsiTheme="minorHAnsi" w:cs="Arial"/>
          <w:sz w:val="22"/>
          <w:szCs w:val="22"/>
        </w:rPr>
        <w:t xml:space="preserve"> Pytanie 1</w:t>
      </w:r>
    </w:p>
    <w:p w:rsidR="00DE096E" w:rsidRPr="00BA5A0C" w:rsidRDefault="00DE096E" w:rsidP="007F18C6">
      <w:pPr>
        <w:spacing w:after="0" w:line="240" w:lineRule="auto"/>
        <w:jc w:val="both"/>
        <w:rPr>
          <w:rFonts w:asciiTheme="minorHAnsi" w:hAnsiTheme="minorHAnsi" w:cs="Arial"/>
        </w:rPr>
      </w:pPr>
      <w:r w:rsidRPr="00BA5A0C">
        <w:rPr>
          <w:rFonts w:asciiTheme="minorHAnsi" w:hAnsiTheme="minorHAnsi" w:cs="Arial"/>
        </w:rPr>
        <w:t>Zwracamy się z prośba o dopuszczenie w zadaniu 5 jednorazowych zestawów do drenażu opłucnej wyskalowaną komorą na wydzielinę 2300 ml; sucha zastawka jednokierunkowa z zaworem wychyłowym, nie wymające posiadania dodatkowej pompki ssącej, wskaźnik wielkości przecieku doopłucnowego, płynna mechaniczna regulacja siły ssania za pomocą pokrętła w zakresie od 10 do 4o cm H20 z dodatkowym wskaźnikiem informującym o rzeczywistej sile ssania.</w:t>
      </w:r>
    </w:p>
    <w:p w:rsidR="00DE096E" w:rsidRDefault="0085555B" w:rsidP="007F18C6">
      <w:pPr>
        <w:spacing w:after="0" w:line="240" w:lineRule="auto"/>
        <w:ind w:left="284" w:hanging="284"/>
        <w:jc w:val="both"/>
        <w:rPr>
          <w:rFonts w:asciiTheme="minorHAnsi" w:hAnsiTheme="minorHAnsi" w:cs="Arial"/>
          <w:b/>
        </w:rPr>
      </w:pPr>
      <w:r w:rsidRPr="00BA5A0C">
        <w:rPr>
          <w:rFonts w:asciiTheme="minorHAnsi" w:hAnsiTheme="minorHAnsi" w:cs="Arial"/>
          <w:b/>
        </w:rPr>
        <w:t>Odp.  Odp . Zapisy SIWZ bez zmian</w:t>
      </w:r>
    </w:p>
    <w:p w:rsidR="00BA5A0C" w:rsidRPr="00BA5A0C" w:rsidRDefault="00BA5A0C" w:rsidP="007F18C6">
      <w:p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</w:p>
    <w:p w:rsidR="00DE096E" w:rsidRPr="00E12E66" w:rsidRDefault="00DE096E" w:rsidP="007F18C6">
      <w:pPr>
        <w:pStyle w:val="Akapitzlist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E12E66">
        <w:rPr>
          <w:rFonts w:asciiTheme="minorHAnsi" w:hAnsiTheme="minorHAnsi" w:cs="Arial"/>
          <w:b/>
          <w:sz w:val="22"/>
          <w:szCs w:val="22"/>
        </w:rPr>
        <w:t>Dotyczy</w:t>
      </w:r>
      <w:r w:rsidR="0085555B" w:rsidRPr="00E12E66">
        <w:rPr>
          <w:rFonts w:asciiTheme="minorHAnsi" w:hAnsiTheme="minorHAnsi" w:cs="Arial"/>
          <w:b/>
          <w:sz w:val="22"/>
          <w:szCs w:val="22"/>
        </w:rPr>
        <w:t>:</w:t>
      </w:r>
      <w:r w:rsidRPr="00E12E66">
        <w:rPr>
          <w:rFonts w:asciiTheme="minorHAnsi" w:hAnsiTheme="minorHAnsi" w:cs="Arial"/>
          <w:b/>
          <w:sz w:val="22"/>
          <w:szCs w:val="22"/>
        </w:rPr>
        <w:t xml:space="preserve"> zadania </w:t>
      </w:r>
      <w:r w:rsidR="0085555B" w:rsidRPr="00E12E66">
        <w:rPr>
          <w:rFonts w:asciiTheme="minorHAnsi" w:hAnsiTheme="minorHAnsi" w:cs="Arial"/>
          <w:b/>
          <w:sz w:val="22"/>
          <w:szCs w:val="22"/>
        </w:rPr>
        <w:t>10</w:t>
      </w:r>
      <w:r w:rsidRPr="00E12E66">
        <w:rPr>
          <w:rFonts w:asciiTheme="minorHAnsi" w:hAnsiTheme="minorHAnsi" w:cs="Arial"/>
          <w:b/>
          <w:sz w:val="22"/>
          <w:szCs w:val="22"/>
        </w:rPr>
        <w:t xml:space="preserve"> </w:t>
      </w:r>
      <w:r w:rsidR="00BA5A0C" w:rsidRPr="00E12E66">
        <w:rPr>
          <w:rFonts w:asciiTheme="minorHAnsi" w:hAnsiTheme="minorHAnsi" w:cs="Arial"/>
          <w:b/>
          <w:sz w:val="22"/>
          <w:szCs w:val="22"/>
        </w:rPr>
        <w:t xml:space="preserve">. </w:t>
      </w:r>
      <w:r w:rsidRPr="00E12E66">
        <w:rPr>
          <w:rFonts w:asciiTheme="minorHAnsi" w:hAnsiTheme="minorHAnsi" w:cs="Arial"/>
          <w:b/>
          <w:sz w:val="22"/>
          <w:szCs w:val="22"/>
        </w:rPr>
        <w:t>Pytanie 2</w:t>
      </w:r>
    </w:p>
    <w:p w:rsidR="00DE096E" w:rsidRPr="00BA5A0C" w:rsidRDefault="00DE096E" w:rsidP="007F18C6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BA5A0C">
        <w:rPr>
          <w:rFonts w:asciiTheme="minorHAnsi" w:hAnsiTheme="minorHAnsi" w:cs="Arial"/>
        </w:rPr>
        <w:t>Zwracamy się z prośba o dopuszczenie w zadaniu 10 zestawu do pomiaru ciśnienia met. krwawą, dostosowanego do systemu GE Innova oraz pomy do kontrapulsacji Arrow AutoCAT2. Konfiguracja zestawu z pojedynczym przetwornikiem: 1 x przetwornik ciśnienia, 2 x kraniki trójdrożne, 1 x drenik ciśnieniowy 25 cm, 1 x drenik ciśnieniowy 125 cm, błąd pomiaru do 1,5%, częstotliwość własna przetwornika 1200Hz, prostoliniowy przepływ płynu płuczącego przez przetwornik zapobiegające powstawaniu zakłóceń pomiarowych, konstrukcja przewodu przetwornika zawierająca osobny port do testowania poprawności działania systemu: linia z przetwornikiem / kabel sygnałowy / monitor, linia płucząca z biuretą wyposażoną w szpikulec z otworem oraz zakrzywioną igłę zabezpieczającą przed zapowietrzeniem, wodoszczelne i pinowe połączenie kabla sygnałowego i przewodu elektrycznego  przetwornika. Zestawy jak dotychczas stosowane przez Zamawiającego.</w:t>
      </w:r>
    </w:p>
    <w:p w:rsidR="00DE096E" w:rsidRPr="00BA5A0C" w:rsidRDefault="0085555B" w:rsidP="007F18C6">
      <w:pPr>
        <w:spacing w:after="0" w:line="240" w:lineRule="auto"/>
        <w:ind w:firstLine="708"/>
        <w:jc w:val="both"/>
        <w:rPr>
          <w:rFonts w:asciiTheme="minorHAnsi" w:hAnsiTheme="minorHAnsi" w:cs="Arial"/>
          <w:b/>
        </w:rPr>
      </w:pPr>
      <w:r w:rsidRPr="00E12E66">
        <w:rPr>
          <w:rFonts w:asciiTheme="minorHAnsi" w:hAnsiTheme="minorHAnsi" w:cs="Arial"/>
          <w:b/>
        </w:rPr>
        <w:t>Odp. Zapisy SIWZ bez zmian. Zamawiający wymaga żeby  Czujniki były  kompatybilne z monitorami Edwards Lifesciences</w:t>
      </w:r>
      <w:r w:rsidR="00C81315" w:rsidRPr="00E12E66">
        <w:rPr>
          <w:rFonts w:asciiTheme="minorHAnsi" w:hAnsiTheme="minorHAnsi" w:cs="Arial"/>
          <w:b/>
        </w:rPr>
        <w:t>.</w:t>
      </w:r>
      <w:r w:rsidRPr="00BA5A0C">
        <w:rPr>
          <w:rFonts w:asciiTheme="minorHAnsi" w:hAnsiTheme="minorHAnsi" w:cs="Arial"/>
          <w:b/>
        </w:rPr>
        <w:t xml:space="preserve">  </w:t>
      </w:r>
    </w:p>
    <w:p w:rsidR="00BA585E" w:rsidRPr="00BA5A0C" w:rsidRDefault="00BA585E" w:rsidP="007F18C6">
      <w:pPr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:rsidR="00CC70A4" w:rsidRPr="00BA5A0C" w:rsidRDefault="009D00FC" w:rsidP="007F18C6">
      <w:pPr>
        <w:spacing w:after="0" w:line="240" w:lineRule="auto"/>
        <w:rPr>
          <w:rFonts w:asciiTheme="minorHAnsi" w:hAnsiTheme="minorHAnsi" w:cs="Arial"/>
        </w:rPr>
      </w:pPr>
      <w:r w:rsidRPr="00BA5A0C">
        <w:rPr>
          <w:rFonts w:asciiTheme="minorHAnsi" w:hAnsiTheme="minorHAnsi" w:cs="Arial"/>
        </w:rPr>
        <w:t> </w:t>
      </w:r>
      <w:r w:rsidR="00CC70A4" w:rsidRPr="00BA5A0C">
        <w:rPr>
          <w:rFonts w:asciiTheme="minorHAnsi" w:hAnsiTheme="minorHAnsi" w:cs="Arial"/>
          <w:b/>
        </w:rPr>
        <w:t>VI.</w:t>
      </w:r>
      <w:bookmarkStart w:id="0" w:name="_Hlk59026034"/>
      <w:r w:rsidR="00CC70A4" w:rsidRPr="00BA5A0C">
        <w:rPr>
          <w:rFonts w:asciiTheme="minorHAnsi" w:hAnsiTheme="minorHAnsi" w:cs="Arial"/>
        </w:rPr>
        <w:t xml:space="preserve"> Pytanie 1 – Dotyczy zadania nr 1</w:t>
      </w:r>
    </w:p>
    <w:bookmarkEnd w:id="0"/>
    <w:p w:rsidR="00CC70A4" w:rsidRPr="00BA5A0C" w:rsidRDefault="00CC70A4" w:rsidP="007F18C6">
      <w:pPr>
        <w:spacing w:after="0" w:line="240" w:lineRule="auto"/>
        <w:jc w:val="both"/>
        <w:rPr>
          <w:rFonts w:asciiTheme="minorHAnsi" w:hAnsiTheme="minorHAnsi" w:cs="Arial"/>
        </w:rPr>
      </w:pPr>
      <w:r w:rsidRPr="00BA5A0C">
        <w:rPr>
          <w:rFonts w:asciiTheme="minorHAnsi" w:hAnsiTheme="minorHAnsi" w:cs="Arial"/>
        </w:rPr>
        <w:t>Zwracamy się z prośbą do Zamawiającego o odstąpienie od wymogu montażu i uruchomienia przedmiotu zamówienia oraz przeprowadzenia szkolenia personelu. Prosimy o wrażenie zgody na dostawę za pośrednictwem kuriera. Oferowana przez nas lampa nie wymaga specjalistycznej wiedzy do montażu i jej późniejszej obsługi. Wraz z dostawą zostanie dostarczona wyczerpująca instrukcja obsługi.</w:t>
      </w:r>
    </w:p>
    <w:p w:rsidR="00CC70A4" w:rsidRPr="00BA5A0C" w:rsidRDefault="0085555B" w:rsidP="007F18C6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BA5A0C">
        <w:rPr>
          <w:rFonts w:asciiTheme="minorHAnsi" w:hAnsiTheme="minorHAnsi" w:cs="Arial"/>
          <w:b/>
        </w:rPr>
        <w:t xml:space="preserve">Odp. Tak </w:t>
      </w:r>
    </w:p>
    <w:p w:rsidR="0085555B" w:rsidRPr="00BA5A0C" w:rsidRDefault="0085555B" w:rsidP="007F18C6">
      <w:pPr>
        <w:spacing w:after="0" w:line="240" w:lineRule="auto"/>
        <w:jc w:val="both"/>
        <w:rPr>
          <w:rFonts w:asciiTheme="minorHAnsi" w:hAnsiTheme="minorHAnsi" w:cs="Arial"/>
        </w:rPr>
      </w:pPr>
    </w:p>
    <w:p w:rsidR="00CC70A4" w:rsidRPr="00BA5A0C" w:rsidRDefault="00CC70A4" w:rsidP="007F18C6">
      <w:pPr>
        <w:spacing w:after="0" w:line="240" w:lineRule="auto"/>
        <w:rPr>
          <w:rFonts w:asciiTheme="minorHAnsi" w:hAnsiTheme="minorHAnsi" w:cs="Arial"/>
        </w:rPr>
      </w:pPr>
      <w:r w:rsidRPr="00BA5A0C">
        <w:rPr>
          <w:rFonts w:asciiTheme="minorHAnsi" w:hAnsiTheme="minorHAnsi" w:cs="Arial"/>
        </w:rPr>
        <w:t>Pytanie 2 – Dotyczy zadania nr 1</w:t>
      </w:r>
    </w:p>
    <w:p w:rsidR="00CC70A4" w:rsidRDefault="00CC70A4" w:rsidP="007F18C6">
      <w:pPr>
        <w:spacing w:after="0" w:line="240" w:lineRule="auto"/>
        <w:jc w:val="both"/>
        <w:rPr>
          <w:rFonts w:asciiTheme="minorHAnsi" w:hAnsiTheme="minorHAnsi" w:cs="Arial"/>
        </w:rPr>
      </w:pPr>
      <w:r w:rsidRPr="00BA5A0C">
        <w:rPr>
          <w:rFonts w:asciiTheme="minorHAnsi" w:hAnsiTheme="minorHAnsi" w:cs="Arial"/>
        </w:rPr>
        <w:t>Zwracamy się z prośbą do Zamawiającego o odstąpienie od wymogu przeprowadzania bezpłatnych przeglądów okresowych w czasie trwania gwarancji. Producent urządzenia nie wskazuje na zalecenie ich wykonywania?</w:t>
      </w:r>
    </w:p>
    <w:p w:rsidR="00CC70A4" w:rsidRDefault="0085555B" w:rsidP="007F18C6">
      <w:pPr>
        <w:spacing w:after="0" w:line="240" w:lineRule="auto"/>
        <w:jc w:val="both"/>
        <w:rPr>
          <w:rFonts w:asciiTheme="minorHAnsi" w:hAnsiTheme="minorHAnsi" w:cs="Arial"/>
          <w:b/>
        </w:rPr>
      </w:pPr>
      <w:bookmarkStart w:id="1" w:name="_Hlk59054964"/>
      <w:r w:rsidRPr="00BA5A0C">
        <w:rPr>
          <w:rFonts w:asciiTheme="minorHAnsi" w:hAnsiTheme="minorHAnsi" w:cs="Arial"/>
          <w:b/>
        </w:rPr>
        <w:t>Odp.</w:t>
      </w:r>
      <w:r w:rsidR="00475432" w:rsidRPr="00BA5A0C">
        <w:rPr>
          <w:rFonts w:asciiTheme="minorHAnsi" w:hAnsiTheme="minorHAnsi" w:cs="Arial"/>
          <w:b/>
        </w:rPr>
        <w:t xml:space="preserve"> Tak. </w:t>
      </w:r>
      <w:r w:rsidRPr="00BA5A0C">
        <w:rPr>
          <w:rFonts w:asciiTheme="minorHAnsi" w:hAnsiTheme="minorHAnsi" w:cs="Arial"/>
          <w:b/>
        </w:rPr>
        <w:t xml:space="preserve"> Zgodnie z zał. nr 5 prosimy o wypełnienie poszczególnych pozycji. </w:t>
      </w:r>
    </w:p>
    <w:p w:rsidR="00BA5A0C" w:rsidRPr="00BA5A0C" w:rsidRDefault="00BA5A0C" w:rsidP="007F18C6">
      <w:pPr>
        <w:spacing w:after="0" w:line="240" w:lineRule="auto"/>
        <w:jc w:val="both"/>
        <w:rPr>
          <w:rFonts w:asciiTheme="minorHAnsi" w:hAnsiTheme="minorHAnsi" w:cs="Arial"/>
        </w:rPr>
      </w:pPr>
    </w:p>
    <w:bookmarkEnd w:id="1"/>
    <w:p w:rsidR="00CC70A4" w:rsidRPr="00BA5A0C" w:rsidRDefault="00CC70A4" w:rsidP="007F18C6">
      <w:pPr>
        <w:spacing w:after="0" w:line="240" w:lineRule="auto"/>
        <w:rPr>
          <w:rFonts w:asciiTheme="minorHAnsi" w:hAnsiTheme="minorHAnsi" w:cs="Arial"/>
        </w:rPr>
      </w:pPr>
      <w:r w:rsidRPr="00BA5A0C">
        <w:rPr>
          <w:rFonts w:asciiTheme="minorHAnsi" w:hAnsiTheme="minorHAnsi" w:cs="Arial"/>
        </w:rPr>
        <w:t>Pytanie 3 – Dotyczy zadania nr 1</w:t>
      </w:r>
    </w:p>
    <w:p w:rsidR="00CC70A4" w:rsidRPr="00BA5A0C" w:rsidRDefault="00CC70A4" w:rsidP="007F18C6">
      <w:pPr>
        <w:spacing w:after="0" w:line="240" w:lineRule="auto"/>
        <w:rPr>
          <w:rFonts w:asciiTheme="minorHAnsi" w:hAnsiTheme="minorHAnsi" w:cs="Arial"/>
        </w:rPr>
      </w:pPr>
      <w:r w:rsidRPr="00BA5A0C">
        <w:rPr>
          <w:rFonts w:asciiTheme="minorHAnsi" w:hAnsiTheme="minorHAnsi" w:cs="Arial"/>
        </w:rPr>
        <w:t>Prosimy o potwierdzenie, że Zamawiający mając na myśli dostarczenie dokumentów potwierdzających dopuszczenie produktu do obrotu, uzna warunek za spełniony w przypadku przedstawienia deklaracji zgodności producenta CE. Dodatkowo oświadczamy, ze oferowany przez nas produkt nie jest wyrobem medycznym i nie podlega wpisowi do rejestru wyrobów medycznych.</w:t>
      </w:r>
    </w:p>
    <w:p w:rsidR="00501E3B" w:rsidRPr="00BA5A0C" w:rsidRDefault="00501E3B" w:rsidP="007F18C6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bCs/>
        </w:rPr>
      </w:pPr>
      <w:r w:rsidRPr="00BA5A0C">
        <w:rPr>
          <w:rFonts w:asciiTheme="minorHAnsi" w:eastAsia="Times New Roman" w:hAnsiTheme="minorHAnsi"/>
          <w:lang w:eastAsia="pl-PL"/>
        </w:rPr>
        <w:t> </w:t>
      </w:r>
      <w:r w:rsidR="00561CAE" w:rsidRPr="00BA5A0C">
        <w:rPr>
          <w:rFonts w:asciiTheme="minorHAnsi" w:hAnsiTheme="minorHAnsi"/>
          <w:b/>
          <w:bCs/>
        </w:rPr>
        <w:t xml:space="preserve">Odp: </w:t>
      </w:r>
      <w:r w:rsidR="0085555B" w:rsidRPr="00BA5A0C">
        <w:rPr>
          <w:rFonts w:asciiTheme="minorHAnsi" w:hAnsiTheme="minorHAnsi"/>
          <w:b/>
          <w:bCs/>
        </w:rPr>
        <w:t xml:space="preserve">Tak .Zgodnie z SIWZ i </w:t>
      </w:r>
      <w:r w:rsidR="00475432" w:rsidRPr="00BA5A0C">
        <w:rPr>
          <w:rFonts w:asciiTheme="minorHAnsi" w:hAnsiTheme="minorHAnsi"/>
          <w:b/>
          <w:bCs/>
        </w:rPr>
        <w:t>załącznika</w:t>
      </w:r>
      <w:r w:rsidR="0085555B" w:rsidRPr="00BA5A0C">
        <w:rPr>
          <w:rFonts w:asciiTheme="minorHAnsi" w:hAnsiTheme="minorHAnsi"/>
          <w:b/>
          <w:bCs/>
        </w:rPr>
        <w:t xml:space="preserve"> nr 5 – wymagamy CE .</w:t>
      </w:r>
    </w:p>
    <w:p w:rsidR="0034239B" w:rsidRPr="00BA5A0C" w:rsidRDefault="0034239B" w:rsidP="007F18C6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34239B" w:rsidRPr="00BA5A0C" w:rsidRDefault="00057F3C" w:rsidP="007F18C6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………………………………….</w:t>
      </w:r>
    </w:p>
    <w:p w:rsidR="0034239B" w:rsidRPr="00BA5A0C" w:rsidRDefault="00C81315" w:rsidP="007F18C6">
      <w:pPr>
        <w:tabs>
          <w:tab w:val="left" w:pos="0"/>
        </w:tabs>
        <w:spacing w:after="0" w:line="240" w:lineRule="auto"/>
        <w:ind w:left="284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VII.</w:t>
      </w:r>
    </w:p>
    <w:p w:rsidR="00057F3C" w:rsidRPr="00057F3C" w:rsidRDefault="00057F3C" w:rsidP="007F18C6">
      <w:pPr>
        <w:spacing w:after="0" w:line="240" w:lineRule="auto"/>
        <w:jc w:val="both"/>
        <w:rPr>
          <w:rFonts w:asciiTheme="minorHAnsi" w:hAnsiTheme="minorHAnsi" w:cs="Arial"/>
        </w:rPr>
      </w:pPr>
      <w:r w:rsidRPr="00E12E66">
        <w:rPr>
          <w:rFonts w:asciiTheme="minorHAnsi" w:hAnsiTheme="minorHAnsi" w:cs="Arial"/>
          <w:b/>
        </w:rPr>
        <w:t>Dotyczy</w:t>
      </w:r>
      <w:r w:rsidRPr="00E12E66">
        <w:rPr>
          <w:rFonts w:asciiTheme="minorHAnsi" w:hAnsiTheme="minorHAnsi" w:cs="Arial"/>
          <w:b/>
        </w:rPr>
        <w:t>:</w:t>
      </w:r>
      <w:r w:rsidRPr="00E12E66">
        <w:rPr>
          <w:rFonts w:asciiTheme="minorHAnsi" w:hAnsiTheme="minorHAnsi" w:cs="Arial"/>
          <w:b/>
        </w:rPr>
        <w:t xml:space="preserve"> </w:t>
      </w:r>
      <w:r w:rsidRPr="00E12E66">
        <w:rPr>
          <w:rFonts w:asciiTheme="minorHAnsi" w:hAnsiTheme="minorHAnsi" w:cs="Arial"/>
          <w:b/>
        </w:rPr>
        <w:t>Z</w:t>
      </w:r>
      <w:r w:rsidRPr="00057F3C">
        <w:rPr>
          <w:rFonts w:asciiTheme="minorHAnsi" w:hAnsiTheme="minorHAnsi" w:cs="Arial"/>
          <w:b/>
        </w:rPr>
        <w:t>ADANIE NR 2</w:t>
      </w:r>
      <w:r w:rsidRPr="00057F3C">
        <w:rPr>
          <w:rFonts w:asciiTheme="minorHAnsi" w:hAnsiTheme="minorHAnsi" w:cs="Arial"/>
        </w:rPr>
        <w:t xml:space="preserve"> – KOMORA IZOLACYJNA DO PRZEWOŻENIA PACJENTA</w:t>
      </w:r>
    </w:p>
    <w:p w:rsidR="00057F3C" w:rsidRPr="00057F3C" w:rsidRDefault="00057F3C" w:rsidP="007F18C6">
      <w:pPr>
        <w:spacing w:after="0" w:line="240" w:lineRule="auto"/>
        <w:jc w:val="both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 </w:t>
      </w:r>
    </w:p>
    <w:p w:rsidR="00057F3C" w:rsidRDefault="00057F3C" w:rsidP="007F18C6">
      <w:pPr>
        <w:spacing w:after="0" w:line="240" w:lineRule="auto"/>
        <w:jc w:val="both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1)      Czy Zamawiający dopuści możliwość zaoferowania komory do transportu chorych o poniższych parametrach:</w:t>
      </w:r>
      <w:r>
        <w:rPr>
          <w:rFonts w:asciiTheme="minorHAnsi" w:hAnsiTheme="minorHAnsi" w:cs="Arial"/>
        </w:rPr>
        <w:t xml:space="preserve"> </w:t>
      </w:r>
    </w:p>
    <w:p w:rsidR="00057F3C" w:rsidRPr="00057F3C" w:rsidRDefault="00057F3C" w:rsidP="007F18C6">
      <w:pPr>
        <w:spacing w:after="0" w:line="240" w:lineRule="auto"/>
        <w:ind w:hanging="36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ab/>
      </w:r>
      <w:r w:rsidRPr="00057F3C">
        <w:rPr>
          <w:rFonts w:asciiTheme="minorHAnsi" w:hAnsiTheme="minorHAnsi" w:cs="Arial"/>
          <w:b/>
        </w:rPr>
        <w:t>Odp.  Zamawiający dopuszcza</w:t>
      </w:r>
      <w:r w:rsidR="00985D55">
        <w:rPr>
          <w:rFonts w:asciiTheme="minorHAnsi" w:hAnsiTheme="minorHAnsi" w:cs="Arial"/>
          <w:b/>
        </w:rPr>
        <w:t xml:space="preserve"> poniżej</w:t>
      </w:r>
      <w:r w:rsidRPr="00057F3C">
        <w:rPr>
          <w:rFonts w:asciiTheme="minorHAnsi" w:hAnsiTheme="minorHAnsi" w:cs="Arial"/>
          <w:b/>
        </w:rPr>
        <w:t xml:space="preserve"> opisaną komorę </w:t>
      </w:r>
      <w:r w:rsidR="00985D55">
        <w:rPr>
          <w:rFonts w:asciiTheme="minorHAnsi" w:hAnsiTheme="minorHAnsi" w:cs="Arial"/>
          <w:b/>
        </w:rPr>
        <w:t>.</w:t>
      </w:r>
    </w:p>
    <w:p w:rsidR="00057F3C" w:rsidRPr="00057F3C" w:rsidRDefault="00057F3C" w:rsidP="007F18C6">
      <w:pPr>
        <w:spacing w:after="0" w:line="240" w:lineRule="auto"/>
        <w:jc w:val="both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 </w:t>
      </w:r>
    </w:p>
    <w:p w:rsidR="00057F3C" w:rsidRPr="00057F3C" w:rsidRDefault="00057F3C" w:rsidP="007F18C6">
      <w:pPr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lastRenderedPageBreak/>
        <w:t>- Zestaw przeznaczony jest przede wszystkim do transportu lub krótkotrwałej, kompletnej izolacji pacjenta z chorobą wysoce zakaźną lub z podejrzeniem choroby wysoce zakaźnej, zapewniający całkowite uniemożliwienie wymiany patogenów z otoczeniem.</w:t>
      </w:r>
    </w:p>
    <w:p w:rsidR="00057F3C" w:rsidRPr="00057F3C" w:rsidRDefault="00057F3C" w:rsidP="007F18C6">
      <w:pPr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 </w:t>
      </w:r>
    </w:p>
    <w:p w:rsidR="00057F3C" w:rsidRPr="00057F3C" w:rsidRDefault="00057F3C" w:rsidP="007F18C6">
      <w:pPr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- Możliwość zastosowania:      1. Ochrona pacjenta przed środowiskiem zewnętrznym np. w przypadku poparzeń.</w:t>
      </w:r>
    </w:p>
    <w:p w:rsidR="00057F3C" w:rsidRPr="00057F3C" w:rsidRDefault="00057F3C" w:rsidP="007F18C6">
      <w:pPr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                                                      2. Ochrona otoczenia przed pacjentem z chorobą zakaźną,</w:t>
      </w:r>
    </w:p>
    <w:p w:rsidR="00057F3C" w:rsidRPr="00057F3C" w:rsidRDefault="00057F3C" w:rsidP="007F18C6">
      <w:pPr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 </w:t>
      </w:r>
    </w:p>
    <w:p w:rsidR="00057F3C" w:rsidRPr="00057F3C" w:rsidRDefault="00057F3C" w:rsidP="007F18C6">
      <w:pPr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- Zestaw umożliwia wielokrotną dekontaminację oraz zapewnia możliwość wielokrotnego wykorzystania</w:t>
      </w:r>
    </w:p>
    <w:p w:rsidR="00057F3C" w:rsidRPr="00057F3C" w:rsidRDefault="00057F3C" w:rsidP="007F18C6">
      <w:pPr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- Możliwość transportu większością środków transportu oraz ewakuacji medycznej – t.j. ambulans, śmigłowiec, samolot.</w:t>
      </w:r>
    </w:p>
    <w:p w:rsidR="00057F3C" w:rsidRPr="00057F3C" w:rsidRDefault="00057F3C" w:rsidP="007F18C6">
      <w:pPr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- Zastosowane materiały zapewniają uzyskanie wysokiej wytrzymałości oraz całkowitej nieprzepuszczalności w stosunku do patogenów chorobotwórczych.</w:t>
      </w:r>
    </w:p>
    <w:p w:rsidR="00057F3C" w:rsidRPr="00057F3C" w:rsidRDefault="00057F3C" w:rsidP="007F18C6">
      <w:pPr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- Torba ochronna wykonana z tkaniny PES powlekanej obustronnie PCW o grubości co najmniej 0.4mm.</w:t>
      </w:r>
    </w:p>
    <w:p w:rsidR="00057F3C" w:rsidRPr="00057F3C" w:rsidRDefault="00057F3C" w:rsidP="007F18C6">
      <w:pPr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- Rękawice wykonane z tkaniny powlekanej kauczukiem nitrylowym.</w:t>
      </w:r>
    </w:p>
    <w:p w:rsidR="00057F3C" w:rsidRPr="00057F3C" w:rsidRDefault="00057F3C" w:rsidP="007F18C6">
      <w:pPr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- Konstrukcja umożliwiająca otwarcie izolatora w stopniu umożliwiającym sprawny załadunek pacjenta.</w:t>
      </w:r>
    </w:p>
    <w:p w:rsidR="00057F3C" w:rsidRPr="00057F3C" w:rsidRDefault="00057F3C" w:rsidP="007F18C6">
      <w:pPr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- Powłoka górna izolatora wykonana z materiału przeźroczystego, umożliwiającego obserwację pacjenta.</w:t>
      </w:r>
    </w:p>
    <w:p w:rsidR="00057F3C" w:rsidRPr="00057F3C" w:rsidRDefault="00057F3C" w:rsidP="007F18C6">
      <w:pPr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- Dostęp do pacjenta zapewniany przez 6 rękawów zakończonych rękawicami, umożliwiające manewrowanie przy poszkodowanym bez otwierania całego izolatora.</w:t>
      </w:r>
    </w:p>
    <w:p w:rsidR="00057F3C" w:rsidRPr="00057F3C" w:rsidRDefault="00057F3C" w:rsidP="007F18C6">
      <w:pPr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- Gazoszczelny zamek,</w:t>
      </w:r>
    </w:p>
    <w:p w:rsidR="00057F3C" w:rsidRPr="00057F3C" w:rsidRDefault="00057F3C" w:rsidP="007F18C6">
      <w:pPr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- Możliwość podawania płynów oraz wentylacji zastępczej realizowane poprzez 4 uszczelniane porty.</w:t>
      </w:r>
    </w:p>
    <w:p w:rsidR="00057F3C" w:rsidRPr="00057F3C" w:rsidRDefault="00057F3C" w:rsidP="007F18C6">
      <w:pPr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- Możliwość wykorzystania powszechnie stosowanych preparatów dezynfekcyjnych.</w:t>
      </w:r>
    </w:p>
    <w:p w:rsidR="00057F3C" w:rsidRPr="00057F3C" w:rsidRDefault="00057F3C" w:rsidP="007F18C6">
      <w:pPr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- 3 wewnętrzne pasy umożliwiające stabilizację pacjenta wewnątrz izolatora.</w:t>
      </w:r>
    </w:p>
    <w:p w:rsidR="00057F3C" w:rsidRPr="00057F3C" w:rsidRDefault="00057F3C" w:rsidP="007F18C6">
      <w:pPr>
        <w:snapToGrid w:val="0"/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- Urządzenie działające w trybie podciśnienia i nadciśnienia za pomocą jednostki filtrująco –wentylującej i 6 filtrów pozwala na min 6 godz pracy urządzenia.</w:t>
      </w:r>
    </w:p>
    <w:p w:rsidR="00057F3C" w:rsidRPr="00057F3C" w:rsidRDefault="00057F3C" w:rsidP="007F18C6">
      <w:pPr>
        <w:snapToGrid w:val="0"/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- Zasilanie poprzez akumulator Li-Ion z żywotnością co najmniej 450 cykli ładowania.</w:t>
      </w:r>
    </w:p>
    <w:p w:rsidR="00057F3C" w:rsidRPr="00057F3C" w:rsidRDefault="00057F3C" w:rsidP="007F18C6">
      <w:pPr>
        <w:spacing w:after="0" w:line="240" w:lineRule="auto"/>
        <w:jc w:val="both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 xml:space="preserve">Urządzenie działa w oparciu o jednostkę filtrująco – wentylującą, która jest zasilana z akumulatora zapewniającego pracę komory przez ok. 6 godzin. W standardzie, do jednostki filtrująco – wentylującej jest dołączona ładowarka na 240V. </w:t>
      </w:r>
    </w:p>
    <w:p w:rsidR="00057F3C" w:rsidRPr="00057F3C" w:rsidRDefault="00057F3C" w:rsidP="007F18C6">
      <w:pPr>
        <w:snapToGrid w:val="0"/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 </w:t>
      </w:r>
    </w:p>
    <w:p w:rsidR="00057F3C" w:rsidRPr="00057F3C" w:rsidRDefault="00057F3C" w:rsidP="007F18C6">
      <w:pPr>
        <w:snapToGrid w:val="0"/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- W komplecie zestaw naprawczy z łatami i klejem.</w:t>
      </w:r>
    </w:p>
    <w:p w:rsidR="00057F3C" w:rsidRPr="00057F3C" w:rsidRDefault="00057F3C" w:rsidP="007F18C6">
      <w:pPr>
        <w:snapToGrid w:val="0"/>
        <w:spacing w:after="0" w:line="240" w:lineRule="auto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- Torba na cały zestaw.</w:t>
      </w:r>
      <w:r w:rsidRPr="00057F3C">
        <w:rPr>
          <w:rFonts w:asciiTheme="minorHAnsi" w:hAnsiTheme="minorHAnsi" w:cs="Arial"/>
        </w:rPr>
        <w:br/>
        <w:t>- Wymiary max w stanie rozłożonym ok 203 cm x 64 cm x 56 cm.</w:t>
      </w:r>
      <w:r w:rsidRPr="00057F3C">
        <w:rPr>
          <w:rFonts w:asciiTheme="minorHAnsi" w:hAnsiTheme="minorHAnsi" w:cs="Arial"/>
        </w:rPr>
        <w:br/>
        <w:t>- Waga całkowita urządzenia maksymalnie 18 kg</w:t>
      </w:r>
    </w:p>
    <w:p w:rsidR="00057F3C" w:rsidRPr="00057F3C" w:rsidRDefault="00057F3C" w:rsidP="007F18C6">
      <w:pPr>
        <w:spacing w:after="0" w:line="240" w:lineRule="auto"/>
        <w:jc w:val="both"/>
        <w:rPr>
          <w:rFonts w:asciiTheme="minorHAnsi" w:hAnsiTheme="minorHAnsi" w:cs="Arial"/>
        </w:rPr>
      </w:pPr>
    </w:p>
    <w:p w:rsidR="00057F3C" w:rsidRDefault="00057F3C" w:rsidP="007F18C6">
      <w:pPr>
        <w:spacing w:after="0" w:line="240" w:lineRule="auto"/>
        <w:ind w:hanging="360"/>
        <w:rPr>
          <w:rFonts w:asciiTheme="minorHAnsi" w:hAnsiTheme="minorHAnsi" w:cs="Arial"/>
        </w:rPr>
      </w:pPr>
      <w:r w:rsidRPr="00057F3C">
        <w:rPr>
          <w:rFonts w:asciiTheme="minorHAnsi" w:hAnsiTheme="minorHAnsi" w:cs="Arial"/>
        </w:rPr>
        <w:t>2)      Z uwagi na panującą sytuację epidemiologiczną spowodowaną COVID-19 i poważne zagrożenie zdrowotne, mimo licznych dostaw komór do transportu osób zakażonych nasza firma nie wykonuje obecnie instalacji / uruchomienia i szkoleń bezpośrednio dla użytkownika sprzętu.  </w:t>
      </w:r>
    </w:p>
    <w:p w:rsidR="00057F3C" w:rsidRPr="00057F3C" w:rsidRDefault="00057F3C" w:rsidP="007F18C6">
      <w:pPr>
        <w:spacing w:after="0" w:line="240" w:lineRule="auto"/>
        <w:ind w:hanging="360"/>
        <w:rPr>
          <w:rFonts w:asciiTheme="minorHAnsi" w:hAnsiTheme="minorHAnsi" w:cs="Arial"/>
        </w:rPr>
      </w:pPr>
    </w:p>
    <w:p w:rsidR="00057F3C" w:rsidRPr="00057F3C" w:rsidRDefault="00057F3C" w:rsidP="007F18C6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057F3C">
        <w:rPr>
          <w:rFonts w:asciiTheme="minorHAnsi" w:hAnsiTheme="minorHAnsi" w:cs="Arial"/>
        </w:rPr>
        <w:t>W związku z powyższym, zwracam się z zapytaniem, czy Zamawiający dopuści możliwość przeprowadzenia szkolenia/ instruktażu montażu w formie zdalnej za pomocą dostarczenia profesjonalnego wideo z filmem instruktażowym, który w pełni odzwierciedla przeprowadzenie szkolenia osobistego</w:t>
      </w:r>
      <w:r w:rsidRPr="00057F3C">
        <w:rPr>
          <w:rFonts w:asciiTheme="minorHAnsi" w:eastAsia="Times New Roman" w:hAnsiTheme="minorHAnsi"/>
          <w:lang w:eastAsia="pl-PL"/>
        </w:rPr>
        <w:t>?</w:t>
      </w:r>
      <w:r>
        <w:rPr>
          <w:rFonts w:asciiTheme="minorHAnsi" w:eastAsia="Times New Roman" w:hAnsiTheme="minorHAnsi"/>
          <w:lang w:eastAsia="pl-PL"/>
        </w:rPr>
        <w:t xml:space="preserve"> </w:t>
      </w:r>
      <w:r w:rsidRPr="00057F3C">
        <w:rPr>
          <w:rFonts w:asciiTheme="minorHAnsi" w:eastAsia="Times New Roman" w:hAnsiTheme="minorHAnsi"/>
          <w:b/>
          <w:lang w:eastAsia="pl-PL"/>
        </w:rPr>
        <w:t>Odp.</w:t>
      </w:r>
      <w:r>
        <w:rPr>
          <w:rFonts w:asciiTheme="minorHAnsi" w:eastAsia="Times New Roman" w:hAnsiTheme="minorHAnsi"/>
          <w:b/>
          <w:lang w:eastAsia="pl-PL"/>
        </w:rPr>
        <w:t xml:space="preserve"> Nie zapisy bez zmian . Montaż i szkolenie w siedzibie zamawiającego z zachowaniem reżimów sanitarnych.    </w:t>
      </w:r>
    </w:p>
    <w:p w:rsidR="0034239B" w:rsidRPr="00BA5A0C" w:rsidRDefault="0034239B" w:rsidP="007F18C6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34239B" w:rsidRPr="00BA5A0C" w:rsidRDefault="0034239B" w:rsidP="007F18C6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985D55" w:rsidRDefault="00985D55" w:rsidP="007F18C6">
      <w:pPr>
        <w:spacing w:after="0" w:line="240" w:lineRule="auto"/>
        <w:jc w:val="both"/>
        <w:rPr>
          <w:rFonts w:cstheme="minorHAnsi"/>
        </w:rPr>
      </w:pPr>
      <w:r>
        <w:rPr>
          <w:rFonts w:asciiTheme="minorHAnsi" w:hAnsiTheme="minorHAnsi"/>
          <w:b/>
          <w:bCs/>
        </w:rPr>
        <w:t xml:space="preserve">VIII. </w:t>
      </w:r>
    </w:p>
    <w:p w:rsidR="00985D55" w:rsidRDefault="00985D55" w:rsidP="007F18C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Czy w związku z panującą sytuacją epidemiczną Zamawiający dopuści składanie ofert w formie elektronicznej podpisanej kwalifikowanym podpisem elektronicznym za pomocą dedykowanej platformy bądź na adres mailowy?</w:t>
      </w:r>
    </w:p>
    <w:p w:rsidR="00985D55" w:rsidRPr="00985D55" w:rsidRDefault="00985D55" w:rsidP="007F18C6">
      <w:pPr>
        <w:spacing w:after="0" w:line="240" w:lineRule="auto"/>
        <w:jc w:val="both"/>
        <w:rPr>
          <w:rFonts w:cstheme="minorHAnsi"/>
          <w:b/>
        </w:rPr>
      </w:pPr>
      <w:r w:rsidRPr="00985D55">
        <w:rPr>
          <w:rFonts w:cstheme="minorHAnsi"/>
          <w:b/>
        </w:rPr>
        <w:t xml:space="preserve">Odp. </w:t>
      </w:r>
      <w:r>
        <w:rPr>
          <w:rFonts w:cstheme="minorHAnsi"/>
          <w:b/>
        </w:rPr>
        <w:t xml:space="preserve">Zapisy SIWZ  w bez zmian </w:t>
      </w:r>
    </w:p>
    <w:p w:rsidR="00985D55" w:rsidRDefault="00985D55" w:rsidP="007F18C6">
      <w:pPr>
        <w:spacing w:after="0" w:line="240" w:lineRule="auto"/>
        <w:jc w:val="both"/>
        <w:rPr>
          <w:rFonts w:cstheme="minorHAnsi"/>
          <w:b/>
        </w:rPr>
      </w:pP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  <w:b/>
        </w:rPr>
      </w:pPr>
      <w:r w:rsidRPr="009E2480">
        <w:rPr>
          <w:rFonts w:cstheme="minorHAnsi"/>
          <w:b/>
        </w:rPr>
        <w:t>Zadanie 5</w:t>
      </w: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  <w:u w:val="single"/>
        </w:rPr>
      </w:pPr>
      <w:r w:rsidRPr="009E2480">
        <w:rPr>
          <w:rFonts w:cstheme="minorHAnsi"/>
          <w:u w:val="single"/>
        </w:rPr>
        <w:t>Pkt 4</w:t>
      </w:r>
    </w:p>
    <w:p w:rsidR="00985D55" w:rsidRDefault="00985D55" w:rsidP="007F18C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Prosimy o d</w:t>
      </w:r>
      <w:r w:rsidRPr="009E2480">
        <w:rPr>
          <w:rFonts w:cstheme="minorHAnsi"/>
        </w:rPr>
        <w:t>opuszczenie</w:t>
      </w:r>
      <w:r>
        <w:rPr>
          <w:rFonts w:cstheme="minorHAnsi"/>
        </w:rPr>
        <w:t xml:space="preserve"> w</w:t>
      </w:r>
      <w:r w:rsidRPr="009E2480">
        <w:rPr>
          <w:rFonts w:cstheme="minorHAnsi"/>
        </w:rPr>
        <w:t>yświetlacz</w:t>
      </w:r>
      <w:r>
        <w:rPr>
          <w:rFonts w:cstheme="minorHAnsi"/>
        </w:rPr>
        <w:t>a kolorowego</w:t>
      </w:r>
      <w:r w:rsidRPr="009E2480">
        <w:rPr>
          <w:rFonts w:cstheme="minorHAnsi"/>
        </w:rPr>
        <w:t xml:space="preserve"> OLED, 4 kierunki wyświetlania</w:t>
      </w:r>
    </w:p>
    <w:p w:rsidR="00985D55" w:rsidRDefault="00985D55" w:rsidP="007F18C6">
      <w:pPr>
        <w:spacing w:after="0" w:line="240" w:lineRule="auto"/>
        <w:jc w:val="both"/>
        <w:rPr>
          <w:rFonts w:cstheme="minorHAnsi"/>
        </w:rPr>
      </w:pPr>
      <w:r w:rsidRPr="00985D55">
        <w:rPr>
          <w:rFonts w:cstheme="minorHAnsi"/>
          <w:b/>
        </w:rPr>
        <w:t>Odp</w:t>
      </w:r>
      <w:r>
        <w:rPr>
          <w:rFonts w:cstheme="minorHAnsi"/>
          <w:b/>
        </w:rPr>
        <w:t>. Tak</w:t>
      </w: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  <w:u w:val="single"/>
        </w:rPr>
      </w:pPr>
      <w:r w:rsidRPr="009E2480">
        <w:rPr>
          <w:rFonts w:cstheme="minorHAnsi"/>
          <w:u w:val="single"/>
        </w:rPr>
        <w:lastRenderedPageBreak/>
        <w:t>Pkt 5</w:t>
      </w: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Prosimy o d</w:t>
      </w:r>
      <w:r w:rsidRPr="009E2480">
        <w:rPr>
          <w:rFonts w:cstheme="minorHAnsi"/>
        </w:rPr>
        <w:t>opuszczenie</w:t>
      </w:r>
      <w:r>
        <w:rPr>
          <w:rFonts w:cstheme="minorHAnsi"/>
        </w:rPr>
        <w:t xml:space="preserve"> wymiarów </w:t>
      </w:r>
      <w:r w:rsidRPr="009E2480">
        <w:rPr>
          <w:rFonts w:cstheme="minorHAnsi"/>
        </w:rPr>
        <w:t>66 × 36 × 33mm</w:t>
      </w:r>
    </w:p>
    <w:p w:rsidR="00985D55" w:rsidRDefault="00985D55" w:rsidP="007F18C6">
      <w:pPr>
        <w:spacing w:after="0" w:line="240" w:lineRule="auto"/>
        <w:jc w:val="both"/>
        <w:rPr>
          <w:rFonts w:cstheme="minorHAnsi"/>
        </w:rPr>
      </w:pPr>
      <w:r w:rsidRPr="00985D55">
        <w:rPr>
          <w:rFonts w:cstheme="minorHAnsi"/>
          <w:b/>
        </w:rPr>
        <w:t>Odp</w:t>
      </w:r>
      <w:r>
        <w:rPr>
          <w:rFonts w:cstheme="minorHAnsi"/>
          <w:b/>
        </w:rPr>
        <w:t>. Tak</w:t>
      </w:r>
    </w:p>
    <w:p w:rsidR="00985D55" w:rsidRDefault="00985D55" w:rsidP="007F18C6">
      <w:pPr>
        <w:spacing w:after="0" w:line="240" w:lineRule="auto"/>
        <w:jc w:val="both"/>
        <w:rPr>
          <w:rFonts w:cstheme="minorHAnsi"/>
        </w:rPr>
      </w:pPr>
    </w:p>
    <w:p w:rsidR="00985D55" w:rsidRDefault="00985D55" w:rsidP="007F18C6">
      <w:pPr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Pkt 6</w:t>
      </w:r>
    </w:p>
    <w:p w:rsidR="00985D55" w:rsidRDefault="00985D55" w:rsidP="007F18C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Prosimy o d</w:t>
      </w:r>
      <w:r w:rsidRPr="009E2480">
        <w:rPr>
          <w:rFonts w:cstheme="minorHAnsi"/>
        </w:rPr>
        <w:t>opuszczenie</w:t>
      </w:r>
      <w:r>
        <w:rPr>
          <w:rFonts w:cstheme="minorHAnsi"/>
        </w:rPr>
        <w:t xml:space="preserve"> z</w:t>
      </w:r>
      <w:r w:rsidRPr="009E2480">
        <w:rPr>
          <w:rFonts w:cstheme="minorHAnsi"/>
        </w:rPr>
        <w:t>akres</w:t>
      </w:r>
      <w:r>
        <w:rPr>
          <w:rFonts w:cstheme="minorHAnsi"/>
        </w:rPr>
        <w:t>u</w:t>
      </w:r>
      <w:r w:rsidRPr="009E2480">
        <w:rPr>
          <w:rFonts w:cstheme="minorHAnsi"/>
        </w:rPr>
        <w:t xml:space="preserve"> pomiaru saturacji 35%-100%</w:t>
      </w:r>
      <w:r>
        <w:rPr>
          <w:rFonts w:cstheme="minorHAnsi"/>
        </w:rPr>
        <w:t xml:space="preserve">; </w:t>
      </w:r>
      <w:r w:rsidRPr="009E2480">
        <w:rPr>
          <w:rFonts w:cstheme="minorHAnsi"/>
        </w:rPr>
        <w:t>dokładnoś</w:t>
      </w:r>
      <w:r>
        <w:rPr>
          <w:rFonts w:cstheme="minorHAnsi"/>
        </w:rPr>
        <w:t>ć</w:t>
      </w:r>
      <w:r w:rsidRPr="009E2480">
        <w:rPr>
          <w:rFonts w:cstheme="minorHAnsi"/>
        </w:rPr>
        <w:t xml:space="preserve"> ≤ 3% przy 70% -100%</w:t>
      </w:r>
      <w:r>
        <w:rPr>
          <w:rFonts w:cstheme="minorHAnsi"/>
        </w:rPr>
        <w:t xml:space="preserve">, </w:t>
      </w:r>
      <w:r w:rsidRPr="009E2480">
        <w:rPr>
          <w:rFonts w:cstheme="minorHAnsi"/>
        </w:rPr>
        <w:t>&lt;70%, nieokreślono</w:t>
      </w:r>
      <w:r>
        <w:rPr>
          <w:rFonts w:cstheme="minorHAnsi"/>
        </w:rPr>
        <w:t>.</w:t>
      </w:r>
    </w:p>
    <w:p w:rsidR="00985D55" w:rsidRDefault="00985D55" w:rsidP="007F18C6">
      <w:pPr>
        <w:spacing w:after="0" w:line="240" w:lineRule="auto"/>
        <w:jc w:val="both"/>
        <w:rPr>
          <w:rFonts w:cstheme="minorHAnsi"/>
        </w:rPr>
      </w:pPr>
      <w:r w:rsidRPr="00985D55">
        <w:rPr>
          <w:rFonts w:cstheme="minorHAnsi"/>
          <w:b/>
        </w:rPr>
        <w:t>Odp</w:t>
      </w:r>
      <w:r>
        <w:rPr>
          <w:rFonts w:cstheme="minorHAnsi"/>
          <w:b/>
        </w:rPr>
        <w:t>. Tak</w:t>
      </w:r>
    </w:p>
    <w:p w:rsidR="00985D55" w:rsidRDefault="00985D55" w:rsidP="007F18C6">
      <w:pPr>
        <w:spacing w:after="0" w:line="240" w:lineRule="auto"/>
        <w:jc w:val="both"/>
        <w:rPr>
          <w:rFonts w:cstheme="minorHAnsi"/>
        </w:rPr>
      </w:pPr>
    </w:p>
    <w:p w:rsidR="00985D55" w:rsidRDefault="00985D55" w:rsidP="007F18C6">
      <w:pPr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Pkt 7</w:t>
      </w: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Prosimy o d</w:t>
      </w:r>
      <w:r w:rsidRPr="009E2480">
        <w:rPr>
          <w:rFonts w:cstheme="minorHAnsi"/>
        </w:rPr>
        <w:t xml:space="preserve">opuszczenie </w:t>
      </w:r>
      <w:r>
        <w:rPr>
          <w:rFonts w:cstheme="minorHAnsi"/>
        </w:rPr>
        <w:t>z</w:t>
      </w:r>
      <w:r w:rsidRPr="009E2480">
        <w:rPr>
          <w:rFonts w:cstheme="minorHAnsi"/>
        </w:rPr>
        <w:t>akres</w:t>
      </w:r>
      <w:r>
        <w:rPr>
          <w:rFonts w:cstheme="minorHAnsi"/>
        </w:rPr>
        <w:t>u</w:t>
      </w:r>
      <w:r w:rsidRPr="009E2480">
        <w:rPr>
          <w:rFonts w:cstheme="minorHAnsi"/>
        </w:rPr>
        <w:t xml:space="preserve"> pomiaru tętna 30 -240  bpm, dokładność ± 2 bpm</w:t>
      </w:r>
    </w:p>
    <w:p w:rsidR="00985D55" w:rsidRDefault="00985D55" w:rsidP="007F18C6">
      <w:pPr>
        <w:spacing w:after="0" w:line="240" w:lineRule="auto"/>
        <w:jc w:val="both"/>
        <w:rPr>
          <w:rFonts w:cstheme="minorHAnsi"/>
        </w:rPr>
      </w:pPr>
      <w:r w:rsidRPr="00985D55">
        <w:rPr>
          <w:rFonts w:cstheme="minorHAnsi"/>
          <w:b/>
        </w:rPr>
        <w:t>Odp</w:t>
      </w:r>
      <w:r>
        <w:rPr>
          <w:rFonts w:cstheme="minorHAnsi"/>
          <w:b/>
        </w:rPr>
        <w:t>. Tak</w:t>
      </w:r>
    </w:p>
    <w:p w:rsidR="00985D55" w:rsidRDefault="00985D55" w:rsidP="007F18C6">
      <w:pPr>
        <w:spacing w:after="0" w:line="240" w:lineRule="auto"/>
        <w:jc w:val="both"/>
        <w:rPr>
          <w:rFonts w:cstheme="minorHAnsi"/>
        </w:rPr>
      </w:pPr>
    </w:p>
    <w:p w:rsidR="00985D55" w:rsidRDefault="00985D55" w:rsidP="007F18C6">
      <w:pPr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Pkt 12</w:t>
      </w: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Prosimy o dopuszczenie f</w:t>
      </w:r>
      <w:r w:rsidRPr="009E2480">
        <w:rPr>
          <w:rFonts w:cstheme="minorHAnsi"/>
        </w:rPr>
        <w:t>unkcj</w:t>
      </w:r>
      <w:r>
        <w:rPr>
          <w:rFonts w:cstheme="minorHAnsi"/>
        </w:rPr>
        <w:t>i</w:t>
      </w:r>
      <w:r w:rsidRPr="009E2480">
        <w:rPr>
          <w:rFonts w:cstheme="minorHAnsi"/>
        </w:rPr>
        <w:t xml:space="preserve"> automatycznego wyłączenia po 2 s</w:t>
      </w:r>
    </w:p>
    <w:p w:rsidR="00985D55" w:rsidRDefault="00985D55" w:rsidP="007F18C6">
      <w:pPr>
        <w:spacing w:after="0" w:line="240" w:lineRule="auto"/>
        <w:jc w:val="both"/>
        <w:rPr>
          <w:rFonts w:cstheme="minorHAnsi"/>
        </w:rPr>
      </w:pPr>
      <w:r w:rsidRPr="00985D55">
        <w:rPr>
          <w:rFonts w:cstheme="minorHAnsi"/>
          <w:b/>
        </w:rPr>
        <w:t>Odp</w:t>
      </w:r>
      <w:r>
        <w:rPr>
          <w:rFonts w:cstheme="minorHAnsi"/>
          <w:b/>
        </w:rPr>
        <w:t>. Tak</w:t>
      </w: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</w:rPr>
      </w:pP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  <w:b/>
        </w:rPr>
      </w:pPr>
      <w:r w:rsidRPr="009E2480">
        <w:rPr>
          <w:rFonts w:cstheme="minorHAnsi"/>
          <w:b/>
        </w:rPr>
        <w:t>Zadanie 6</w:t>
      </w: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  <w:u w:val="single"/>
        </w:rPr>
      </w:pPr>
      <w:r w:rsidRPr="009E2480">
        <w:rPr>
          <w:rFonts w:cstheme="minorHAnsi"/>
          <w:u w:val="single"/>
        </w:rPr>
        <w:t>Pkt 19</w:t>
      </w: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Prosimy o d</w:t>
      </w:r>
      <w:r w:rsidRPr="009E2480">
        <w:rPr>
          <w:rFonts w:cstheme="minorHAnsi"/>
        </w:rPr>
        <w:t>opuszczenie materaca przeciwodleżynowego statycznego wraz z pompą do napełnian</w:t>
      </w:r>
      <w:r>
        <w:rPr>
          <w:rFonts w:cstheme="minorHAnsi"/>
        </w:rPr>
        <w:t>i</w:t>
      </w:r>
      <w:r w:rsidRPr="009E2480">
        <w:rPr>
          <w:rFonts w:cstheme="minorHAnsi"/>
        </w:rPr>
        <w:t>a materaca i regulacji ciśnienia, przeznaczonego do dostosowania w profilaktyce i leczeniu od</w:t>
      </w:r>
      <w:r>
        <w:rPr>
          <w:rFonts w:cstheme="minorHAnsi"/>
        </w:rPr>
        <w:t>leżyn do 3 stopnia włączenie wg</w:t>
      </w:r>
      <w:r w:rsidRPr="009E2480">
        <w:rPr>
          <w:rFonts w:cstheme="minorHAnsi"/>
        </w:rPr>
        <w:t xml:space="preserve"> skali 4 stopniowej u pacjentów o wadze do 250 kg.</w:t>
      </w:r>
    </w:p>
    <w:p w:rsidR="00985D55" w:rsidRDefault="00985D55" w:rsidP="007F18C6">
      <w:pPr>
        <w:spacing w:after="0" w:line="240" w:lineRule="auto"/>
        <w:jc w:val="both"/>
        <w:rPr>
          <w:rFonts w:cstheme="minorHAnsi"/>
        </w:rPr>
      </w:pPr>
      <w:r w:rsidRPr="00985D55">
        <w:rPr>
          <w:rFonts w:cstheme="minorHAnsi"/>
          <w:b/>
        </w:rPr>
        <w:t>Odp</w:t>
      </w:r>
      <w:r>
        <w:rPr>
          <w:rFonts w:cstheme="minorHAnsi"/>
          <w:b/>
        </w:rPr>
        <w:t>. Tak</w:t>
      </w: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</w:rPr>
      </w:pP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  <w:u w:val="single"/>
        </w:rPr>
      </w:pPr>
      <w:r w:rsidRPr="009E2480">
        <w:rPr>
          <w:rFonts w:cstheme="minorHAnsi"/>
          <w:u w:val="single"/>
        </w:rPr>
        <w:t>Pkt 20</w:t>
      </w: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Prosimy o </w:t>
      </w:r>
      <w:r w:rsidRPr="009E2480">
        <w:rPr>
          <w:rFonts w:cstheme="minorHAnsi"/>
        </w:rPr>
        <w:t>dopuszczenie</w:t>
      </w:r>
      <w:r>
        <w:rPr>
          <w:rFonts w:cstheme="minorHAnsi"/>
        </w:rPr>
        <w:t xml:space="preserve"> </w:t>
      </w:r>
      <w:r w:rsidRPr="009E2480">
        <w:rPr>
          <w:rFonts w:cstheme="minorHAnsi"/>
        </w:rPr>
        <w:t>wym</w:t>
      </w:r>
      <w:r>
        <w:rPr>
          <w:rFonts w:cstheme="minorHAnsi"/>
        </w:rPr>
        <w:t>iarów</w:t>
      </w:r>
      <w:r w:rsidRPr="009E2480">
        <w:rPr>
          <w:rFonts w:cstheme="minorHAnsi"/>
        </w:rPr>
        <w:t xml:space="preserve"> 85x200 cm</w:t>
      </w:r>
    </w:p>
    <w:p w:rsidR="00985D55" w:rsidRDefault="00985D55" w:rsidP="007F18C6">
      <w:pPr>
        <w:spacing w:after="0" w:line="240" w:lineRule="auto"/>
        <w:jc w:val="both"/>
        <w:rPr>
          <w:rFonts w:cstheme="minorHAnsi"/>
        </w:rPr>
      </w:pPr>
      <w:r w:rsidRPr="00985D55">
        <w:rPr>
          <w:rFonts w:cstheme="minorHAnsi"/>
          <w:b/>
        </w:rPr>
        <w:t>Odp</w:t>
      </w:r>
      <w:r>
        <w:rPr>
          <w:rFonts w:cstheme="minorHAnsi"/>
          <w:b/>
        </w:rPr>
        <w:t>. Tak</w:t>
      </w: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</w:rPr>
      </w:pP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</w:rPr>
      </w:pPr>
      <w:r w:rsidRPr="009E2480">
        <w:rPr>
          <w:rFonts w:cstheme="minorHAnsi"/>
        </w:rPr>
        <w:t>Czy materac ma być w formie nakładki czy do położenia bezpośrednio na ramie leża?</w:t>
      </w:r>
    </w:p>
    <w:p w:rsidR="00985D55" w:rsidRDefault="00985D55" w:rsidP="007F18C6">
      <w:pPr>
        <w:spacing w:after="0" w:line="240" w:lineRule="auto"/>
        <w:jc w:val="both"/>
        <w:rPr>
          <w:rFonts w:cstheme="minorHAnsi"/>
        </w:rPr>
      </w:pPr>
      <w:r w:rsidRPr="00985D55">
        <w:rPr>
          <w:rFonts w:cstheme="minorHAnsi"/>
          <w:b/>
        </w:rPr>
        <w:t>Odp</w:t>
      </w:r>
      <w:r>
        <w:rPr>
          <w:rFonts w:cstheme="minorHAnsi"/>
          <w:b/>
        </w:rPr>
        <w:t xml:space="preserve">. Materac ma być w formie nakładki na materac łóżka </w:t>
      </w: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</w:rPr>
      </w:pP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</w:rPr>
      </w:pPr>
      <w:r w:rsidRPr="009E2480">
        <w:rPr>
          <w:rFonts w:cstheme="minorHAnsi"/>
        </w:rPr>
        <w:t>Prosimy o wskazanie oczekiwanej skuteczności terapeutycznej - stopnia odleżyn</w:t>
      </w:r>
      <w:r>
        <w:rPr>
          <w:rFonts w:cstheme="minorHAnsi"/>
        </w:rPr>
        <w:t>,</w:t>
      </w:r>
      <w:r w:rsidRPr="009E2480">
        <w:rPr>
          <w:rFonts w:cstheme="minorHAnsi"/>
        </w:rPr>
        <w:t xml:space="preserve"> do którego materac ma realizo</w:t>
      </w:r>
      <w:r>
        <w:rPr>
          <w:rFonts w:cstheme="minorHAnsi"/>
        </w:rPr>
        <w:t>wać funkcję terapeutyczną i wagę</w:t>
      </w:r>
      <w:r w:rsidRPr="009E2480">
        <w:rPr>
          <w:rFonts w:cstheme="minorHAnsi"/>
        </w:rPr>
        <w:t xml:space="preserve"> pacjenta</w:t>
      </w: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57449F" w:rsidRPr="00985D55">
        <w:rPr>
          <w:rFonts w:cstheme="minorHAnsi"/>
          <w:b/>
        </w:rPr>
        <w:t>Odp</w:t>
      </w:r>
      <w:r w:rsidR="0057449F">
        <w:rPr>
          <w:rFonts w:cstheme="minorHAnsi"/>
          <w:b/>
        </w:rPr>
        <w:t xml:space="preserve">. </w:t>
      </w:r>
      <w:r w:rsidRPr="0057449F">
        <w:rPr>
          <w:rFonts w:cstheme="minorHAnsi"/>
          <w:b/>
        </w:rPr>
        <w:t xml:space="preserve">Zamawiający oczekuje </w:t>
      </w:r>
      <w:r w:rsidR="0057449F" w:rsidRPr="0057449F">
        <w:rPr>
          <w:rFonts w:cstheme="minorHAnsi"/>
          <w:b/>
        </w:rPr>
        <w:t>materaca zmiennociśnieniowego</w:t>
      </w:r>
      <w:r w:rsidR="0057449F">
        <w:rPr>
          <w:rFonts w:cstheme="minorHAnsi"/>
          <w:b/>
        </w:rPr>
        <w:t xml:space="preserve"> z pompą.</w:t>
      </w: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</w:rPr>
      </w:pPr>
      <w:r w:rsidRPr="009E2480">
        <w:rPr>
          <w:rFonts w:cstheme="minorHAnsi"/>
        </w:rPr>
        <w:t>Czy komory materaca mają być wykonane z poliuretanu zapewniającego wieloletnią eksploatację?</w:t>
      </w: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</w:rPr>
      </w:pPr>
      <w:r w:rsidRPr="009E2480">
        <w:rPr>
          <w:rFonts w:cstheme="minorHAnsi"/>
        </w:rPr>
        <w:t>Czy materac ma posiadać pokrowiec barierowy, oddychający, paroprzepuszczalny?</w:t>
      </w:r>
    </w:p>
    <w:p w:rsidR="0057449F" w:rsidRDefault="0057449F" w:rsidP="007F18C6">
      <w:pPr>
        <w:spacing w:after="0" w:line="240" w:lineRule="auto"/>
        <w:jc w:val="both"/>
        <w:rPr>
          <w:rFonts w:cstheme="minorHAnsi"/>
        </w:rPr>
      </w:pPr>
      <w:r w:rsidRPr="00985D55">
        <w:rPr>
          <w:rFonts w:cstheme="minorHAnsi"/>
          <w:b/>
        </w:rPr>
        <w:t>Odp</w:t>
      </w:r>
      <w:r>
        <w:rPr>
          <w:rFonts w:cstheme="minorHAnsi"/>
          <w:b/>
        </w:rPr>
        <w:t xml:space="preserve">. Zamawiający nie wskazuje rozwiązania. </w:t>
      </w:r>
    </w:p>
    <w:p w:rsidR="00985D55" w:rsidRPr="009E2480" w:rsidRDefault="00985D55" w:rsidP="007F18C6">
      <w:pPr>
        <w:spacing w:after="0" w:line="240" w:lineRule="auto"/>
        <w:jc w:val="both"/>
        <w:rPr>
          <w:rFonts w:cstheme="minorHAnsi"/>
        </w:rPr>
      </w:pPr>
    </w:p>
    <w:p w:rsidR="00985D55" w:rsidRPr="00197F9D" w:rsidRDefault="00985D55" w:rsidP="007F18C6">
      <w:pPr>
        <w:spacing w:after="0" w:line="240" w:lineRule="auto"/>
        <w:jc w:val="both"/>
        <w:rPr>
          <w:rFonts w:cstheme="minorHAnsi"/>
          <w:u w:val="single"/>
        </w:rPr>
      </w:pPr>
      <w:r w:rsidRPr="00197F9D">
        <w:rPr>
          <w:rFonts w:cstheme="minorHAnsi"/>
          <w:u w:val="single"/>
        </w:rPr>
        <w:t>Pkt 23</w:t>
      </w:r>
    </w:p>
    <w:p w:rsidR="00985D55" w:rsidRDefault="00985D55" w:rsidP="007F18C6">
      <w:pPr>
        <w:spacing w:after="0" w:line="240" w:lineRule="auto"/>
        <w:jc w:val="both"/>
        <w:rPr>
          <w:rFonts w:cstheme="minorHAnsi"/>
        </w:rPr>
      </w:pPr>
      <w:r w:rsidRPr="009E2480">
        <w:rPr>
          <w:rFonts w:cstheme="minorHAnsi"/>
        </w:rPr>
        <w:t>Czy regulacja ciśnienia w komorach ma się odbywać w sposób całkowicie automatyczny – system w którym pompa samoczynnie dostosowuje ciśnienie do wagi, postury i ułożenia pacjenta czy przy udziale personelu – regulacja manualna?</w:t>
      </w:r>
    </w:p>
    <w:p w:rsidR="0057449F" w:rsidRDefault="0057449F" w:rsidP="007F18C6">
      <w:pPr>
        <w:spacing w:after="0" w:line="240" w:lineRule="auto"/>
        <w:jc w:val="both"/>
        <w:rPr>
          <w:rFonts w:cstheme="minorHAnsi"/>
        </w:rPr>
      </w:pPr>
      <w:r w:rsidRPr="00985D55">
        <w:rPr>
          <w:rFonts w:cstheme="minorHAnsi"/>
          <w:b/>
        </w:rPr>
        <w:t>Odp</w:t>
      </w:r>
      <w:r>
        <w:rPr>
          <w:rFonts w:cstheme="minorHAnsi"/>
          <w:b/>
        </w:rPr>
        <w:t xml:space="preserve">. Zamawiający nie wskazuje rozwiązania. </w:t>
      </w:r>
    </w:p>
    <w:p w:rsidR="0034239B" w:rsidRPr="00BA5A0C" w:rsidRDefault="0034239B" w:rsidP="007F18C6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</w:rPr>
      </w:pPr>
    </w:p>
    <w:p w:rsidR="00F7738E" w:rsidRDefault="0057449F" w:rsidP="007F18C6">
      <w:pPr>
        <w:tabs>
          <w:tab w:val="left" w:pos="0"/>
        </w:tabs>
        <w:spacing w:after="0" w:line="240" w:lineRule="auto"/>
        <w:ind w:right="-17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IX.</w:t>
      </w:r>
    </w:p>
    <w:p w:rsidR="0057449F" w:rsidRPr="007F18C6" w:rsidRDefault="0057449F" w:rsidP="007F18C6">
      <w:pPr>
        <w:spacing w:after="0" w:line="240" w:lineRule="auto"/>
        <w:rPr>
          <w:b/>
        </w:rPr>
      </w:pPr>
      <w:r w:rsidRPr="007F18C6">
        <w:rPr>
          <w:b/>
        </w:rPr>
        <w:t>Zał. nr 5  do zadania nr 6</w:t>
      </w:r>
      <w:r w:rsidR="007F18C6">
        <w:rPr>
          <w:b/>
        </w:rPr>
        <w:t xml:space="preserve">  </w:t>
      </w:r>
      <w:r w:rsidRPr="007F18C6">
        <w:rPr>
          <w:b/>
        </w:rPr>
        <w:t>Materac przeciwodleżynowy wraz z pompą.</w:t>
      </w:r>
    </w:p>
    <w:p w:rsidR="0057449F" w:rsidRDefault="0057449F" w:rsidP="007F18C6">
      <w:pPr>
        <w:spacing w:after="0" w:line="240" w:lineRule="auto"/>
        <w:ind w:left="284"/>
        <w:jc w:val="both"/>
        <w:rPr>
          <w:rFonts w:cs="Arial"/>
          <w:iCs/>
        </w:rPr>
      </w:pP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Pyt. 12 </w:t>
      </w:r>
      <w:r w:rsidRPr="00BE3503">
        <w:rPr>
          <w:sz w:val="24"/>
          <w:szCs w:val="24"/>
        </w:rPr>
        <w:t>Czy</w:t>
      </w:r>
      <w:r>
        <w:rPr>
          <w:b/>
          <w:sz w:val="24"/>
          <w:szCs w:val="24"/>
        </w:rPr>
        <w:t xml:space="preserve"> </w:t>
      </w:r>
      <w:r w:rsidRPr="00BE3503">
        <w:rPr>
          <w:rFonts w:cs="Arial"/>
          <w:iCs/>
        </w:rPr>
        <w:t xml:space="preserve">Zamawiający </w:t>
      </w:r>
      <w:r>
        <w:rPr>
          <w:rFonts w:cs="Arial"/>
          <w:iCs/>
        </w:rPr>
        <w:t>zrezygnuje z punktu sprzedaży części zamiennych i akcesoriów użytkownikowi ? Samodzielne ingerowanie w mechanizmy urządzeń może doprowadzić do utraty gwarancji lub uszkodzenia sprzętu. Zawsze najbezpieczniejszym rozwiązaniem jest serwis w autoryzowanym serwisie producenta.</w:t>
      </w:r>
    </w:p>
    <w:p w:rsidR="00E12E66" w:rsidRPr="00985D55" w:rsidRDefault="0057449F" w:rsidP="007F18C6">
      <w:pPr>
        <w:spacing w:after="0" w:line="240" w:lineRule="auto"/>
        <w:jc w:val="both"/>
        <w:rPr>
          <w:rFonts w:cstheme="minorHAnsi"/>
          <w:b/>
        </w:rPr>
      </w:pPr>
      <w:r w:rsidRPr="00985D55">
        <w:rPr>
          <w:rFonts w:cstheme="minorHAnsi"/>
          <w:b/>
        </w:rPr>
        <w:t>Odp</w:t>
      </w:r>
      <w:r w:rsidR="00E12E66">
        <w:rPr>
          <w:rFonts w:cstheme="minorHAnsi"/>
          <w:b/>
        </w:rPr>
        <w:t>.</w:t>
      </w:r>
      <w:r w:rsidR="00E12E66" w:rsidRPr="00985D55">
        <w:rPr>
          <w:rFonts w:cstheme="minorHAnsi"/>
          <w:b/>
        </w:rPr>
        <w:t xml:space="preserve"> </w:t>
      </w:r>
      <w:r w:rsidR="00E12E66">
        <w:rPr>
          <w:rFonts w:cstheme="minorHAnsi"/>
          <w:b/>
        </w:rPr>
        <w:t xml:space="preserve">Zapisy SIWZ  w bez zmian </w:t>
      </w:r>
    </w:p>
    <w:p w:rsidR="0057449F" w:rsidRDefault="0057449F" w:rsidP="007F18C6">
      <w:pPr>
        <w:spacing w:after="0" w:line="240" w:lineRule="auto"/>
        <w:ind w:left="284"/>
        <w:jc w:val="both"/>
        <w:rPr>
          <w:rFonts w:cs="Arial"/>
          <w:iCs/>
        </w:rPr>
      </w:pPr>
    </w:p>
    <w:p w:rsidR="0057449F" w:rsidRDefault="0057449F" w:rsidP="007F18C6">
      <w:pPr>
        <w:spacing w:after="0" w:line="240" w:lineRule="auto"/>
        <w:ind w:left="284"/>
        <w:jc w:val="both"/>
        <w:rPr>
          <w:rFonts w:cs="Arial"/>
          <w:iCs/>
        </w:rPr>
      </w:pP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Pyt. 15 </w:t>
      </w:r>
      <w:r w:rsidRPr="00BE3503">
        <w:rPr>
          <w:sz w:val="24"/>
          <w:szCs w:val="24"/>
        </w:rPr>
        <w:t>Czy</w:t>
      </w:r>
      <w:r>
        <w:rPr>
          <w:b/>
          <w:sz w:val="24"/>
          <w:szCs w:val="24"/>
        </w:rPr>
        <w:t xml:space="preserve"> </w:t>
      </w:r>
      <w:r w:rsidRPr="00BE3503">
        <w:rPr>
          <w:rFonts w:cs="Arial"/>
          <w:iCs/>
        </w:rPr>
        <w:t xml:space="preserve">Zamawiający </w:t>
      </w:r>
      <w:r>
        <w:rPr>
          <w:rFonts w:cs="Arial"/>
          <w:iCs/>
        </w:rPr>
        <w:t>zrezygnuje z wymogu oprogramowania i aplikacji w języku polskim ? Materace przeciwodleżynowe nie posiadają dodatkowych oprogramowań czy aplikacji.</w:t>
      </w:r>
    </w:p>
    <w:p w:rsidR="00E12E66" w:rsidRPr="00985D55" w:rsidRDefault="00E12E66" w:rsidP="007F18C6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Pr="00985D55">
        <w:rPr>
          <w:rFonts w:cstheme="minorHAnsi"/>
          <w:b/>
        </w:rPr>
        <w:t xml:space="preserve">Odp. </w:t>
      </w:r>
      <w:r>
        <w:rPr>
          <w:rFonts w:cstheme="minorHAnsi"/>
          <w:b/>
        </w:rPr>
        <w:t>Tak.</w:t>
      </w:r>
    </w:p>
    <w:p w:rsidR="0057449F" w:rsidRDefault="0057449F" w:rsidP="007F18C6">
      <w:pPr>
        <w:spacing w:after="0" w:line="240" w:lineRule="auto"/>
        <w:ind w:left="284"/>
        <w:jc w:val="both"/>
        <w:rPr>
          <w:rFonts w:cs="Arial"/>
          <w:iCs/>
        </w:rPr>
      </w:pPr>
    </w:p>
    <w:p w:rsidR="00E12E66" w:rsidRDefault="0057449F" w:rsidP="007F18C6">
      <w:pPr>
        <w:spacing w:after="0" w:line="240" w:lineRule="auto"/>
        <w:jc w:val="both"/>
        <w:rPr>
          <w:rFonts w:cs="Arial"/>
          <w:iCs/>
        </w:rPr>
      </w:pPr>
      <w:r>
        <w:rPr>
          <w:sz w:val="24"/>
          <w:szCs w:val="24"/>
        </w:rPr>
        <w:lastRenderedPageBreak/>
        <w:t xml:space="preserve">– </w:t>
      </w:r>
      <w:r>
        <w:rPr>
          <w:b/>
          <w:sz w:val="24"/>
          <w:szCs w:val="24"/>
        </w:rPr>
        <w:t xml:space="preserve">Pyt. 20 </w:t>
      </w:r>
      <w:r w:rsidRPr="00BE3503">
        <w:rPr>
          <w:sz w:val="24"/>
          <w:szCs w:val="24"/>
        </w:rPr>
        <w:t>Czy</w:t>
      </w:r>
      <w:r>
        <w:rPr>
          <w:b/>
          <w:sz w:val="24"/>
          <w:szCs w:val="24"/>
        </w:rPr>
        <w:t xml:space="preserve"> </w:t>
      </w:r>
      <w:r w:rsidRPr="00BE3503">
        <w:rPr>
          <w:rFonts w:cs="Arial"/>
          <w:iCs/>
        </w:rPr>
        <w:t>Zamawiający</w:t>
      </w:r>
      <w:r>
        <w:rPr>
          <w:rFonts w:cs="Arial"/>
          <w:iCs/>
        </w:rPr>
        <w:t xml:space="preserve"> nie popełnił omyłki pisarskiej wymagając materaca o wymiarach </w:t>
      </w:r>
      <w:r w:rsidRPr="00952FD2">
        <w:rPr>
          <w:rFonts w:cs="Arial"/>
          <w:iCs/>
          <w:u w:val="single"/>
        </w:rPr>
        <w:t>minimum</w:t>
      </w:r>
      <w:r>
        <w:rPr>
          <w:rFonts w:cs="Arial"/>
          <w:iCs/>
        </w:rPr>
        <w:t xml:space="preserve"> 200 cm x 90 cm ? Są to wymiary standardowego łóżka szpitalnego, jeżeli potencjalny wykonawca zaoferuje materac większy niż powyższy wymiar, szpital może mieć problem z dopasowaniem jednego do drugiego. Czy w związku z tym Zamawiający zmieni zapis na </w:t>
      </w:r>
      <w:r w:rsidRPr="00952FD2">
        <w:rPr>
          <w:rFonts w:cs="Arial"/>
          <w:iCs/>
          <w:u w:val="single"/>
        </w:rPr>
        <w:t>maksimum</w:t>
      </w:r>
      <w:r>
        <w:rPr>
          <w:rFonts w:cs="Arial"/>
          <w:iCs/>
        </w:rPr>
        <w:t xml:space="preserve"> 200 cm x 90 cm ?</w:t>
      </w:r>
      <w:r w:rsidR="00E12E66">
        <w:rPr>
          <w:rFonts w:cs="Arial"/>
          <w:iCs/>
        </w:rPr>
        <w:t xml:space="preserve"> </w:t>
      </w:r>
    </w:p>
    <w:p w:rsidR="00E12E66" w:rsidRPr="00985D55" w:rsidRDefault="00E12E66" w:rsidP="007F18C6">
      <w:pPr>
        <w:spacing w:after="0" w:line="240" w:lineRule="auto"/>
        <w:jc w:val="both"/>
        <w:rPr>
          <w:rFonts w:cstheme="minorHAnsi"/>
          <w:b/>
        </w:rPr>
      </w:pPr>
      <w:r w:rsidRPr="00985D55">
        <w:rPr>
          <w:rFonts w:cstheme="minorHAnsi"/>
          <w:b/>
        </w:rPr>
        <w:t xml:space="preserve">Odp. </w:t>
      </w:r>
      <w:r>
        <w:rPr>
          <w:rFonts w:cstheme="minorHAnsi"/>
          <w:b/>
        </w:rPr>
        <w:t>Zapisy SIWZ  w bez zmian</w:t>
      </w:r>
      <w:r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</w:p>
    <w:p w:rsidR="0057449F" w:rsidRPr="007D7FC1" w:rsidRDefault="0057449F" w:rsidP="007F18C6">
      <w:pPr>
        <w:spacing w:after="0" w:line="240" w:lineRule="auto"/>
        <w:ind w:left="284"/>
        <w:jc w:val="both"/>
        <w:rPr>
          <w:b/>
          <w:sz w:val="28"/>
          <w:szCs w:val="24"/>
        </w:rPr>
      </w:pPr>
    </w:p>
    <w:p w:rsidR="0057449F" w:rsidRDefault="00E12E66" w:rsidP="007F18C6">
      <w:pPr>
        <w:tabs>
          <w:tab w:val="left" w:pos="0"/>
        </w:tabs>
        <w:spacing w:after="0" w:line="240" w:lineRule="auto"/>
        <w:ind w:right="-17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X. </w:t>
      </w:r>
    </w:p>
    <w:p w:rsidR="009C1514" w:rsidRPr="002B7714" w:rsidRDefault="009C1514" w:rsidP="007F18C6">
      <w:pPr>
        <w:spacing w:after="0" w:line="240" w:lineRule="auto"/>
        <w:jc w:val="both"/>
        <w:rPr>
          <w:rFonts w:ascii="Calibri Light" w:hAnsi="Calibri Light" w:cs="Calibri"/>
          <w:b/>
        </w:rPr>
      </w:pPr>
      <w:r w:rsidRPr="002B7714">
        <w:rPr>
          <w:rFonts w:ascii="Calibri Light" w:hAnsi="Calibri Light" w:cs="Calibri"/>
          <w:b/>
        </w:rPr>
        <w:t>Dotyczy zapisów SIWZ:</w:t>
      </w:r>
    </w:p>
    <w:p w:rsidR="009C1514" w:rsidRPr="009C1514" w:rsidRDefault="009C1514" w:rsidP="007F18C6">
      <w:pPr>
        <w:numPr>
          <w:ilvl w:val="0"/>
          <w:numId w:val="30"/>
        </w:numPr>
        <w:spacing w:after="0" w:line="240" w:lineRule="auto"/>
        <w:jc w:val="both"/>
        <w:rPr>
          <w:rFonts w:ascii="Calibri Light" w:hAnsi="Calibri Light" w:cs="Calibri"/>
          <w:b/>
        </w:rPr>
      </w:pPr>
      <w:r w:rsidRPr="002B7714">
        <w:rPr>
          <w:rFonts w:ascii="Calibri Light" w:hAnsi="Calibri Light" w:cs="Calibri"/>
        </w:rPr>
        <w:t>Czy Zamawiający wyrazi zgodę na złożenie wraz z ofertą oświadczenia o przynależności lub braku przynależności do tej samej grupy kapitałowej, w sytuacji gdy dany oferent nie należy do żadnej grupy kapitałowej?</w:t>
      </w:r>
    </w:p>
    <w:p w:rsidR="009C1514" w:rsidRPr="004368B1" w:rsidRDefault="009C1514" w:rsidP="007F18C6">
      <w:pPr>
        <w:spacing w:after="0" w:line="240" w:lineRule="auto"/>
        <w:ind w:left="360"/>
        <w:jc w:val="both"/>
        <w:rPr>
          <w:rFonts w:ascii="Calibri Light" w:hAnsi="Calibri Light" w:cs="Calibri"/>
          <w:b/>
        </w:rPr>
      </w:pPr>
      <w:r>
        <w:rPr>
          <w:rFonts w:cstheme="minorHAnsi"/>
          <w:b/>
        </w:rPr>
        <w:t xml:space="preserve">      </w:t>
      </w:r>
      <w:r w:rsidRPr="00985D55">
        <w:rPr>
          <w:rFonts w:cstheme="minorHAnsi"/>
          <w:b/>
        </w:rPr>
        <w:t>Odp.</w:t>
      </w:r>
      <w:r>
        <w:rPr>
          <w:rFonts w:cstheme="minorHAnsi"/>
          <w:b/>
        </w:rPr>
        <w:t xml:space="preserve"> Tak</w:t>
      </w:r>
    </w:p>
    <w:p w:rsidR="009C1514" w:rsidRDefault="009C1514" w:rsidP="007F18C6">
      <w:pPr>
        <w:numPr>
          <w:ilvl w:val="0"/>
          <w:numId w:val="30"/>
        </w:numPr>
        <w:spacing w:after="0" w:line="240" w:lineRule="auto"/>
        <w:jc w:val="both"/>
        <w:rPr>
          <w:rFonts w:ascii="Calibri Light" w:hAnsi="Calibri Light" w:cs="Calibri"/>
        </w:rPr>
      </w:pPr>
      <w:r w:rsidRPr="004368B1">
        <w:rPr>
          <w:rFonts w:ascii="Calibri Light" w:hAnsi="Calibri Light" w:cs="Calibri"/>
        </w:rPr>
        <w:t xml:space="preserve">Czy Zamawiający wymaga, aby </w:t>
      </w:r>
      <w:r>
        <w:rPr>
          <w:rFonts w:ascii="Calibri Light" w:hAnsi="Calibri Light" w:cs="Calibri"/>
        </w:rPr>
        <w:t xml:space="preserve">Oferent </w:t>
      </w:r>
      <w:r w:rsidRPr="004368B1">
        <w:rPr>
          <w:rFonts w:ascii="Calibri Light" w:hAnsi="Calibri Light" w:cs="Calibri"/>
        </w:rPr>
        <w:t xml:space="preserve">posiadał certyfikat systemu zarządzania jakością ISO 9001:2015 dotyczącą </w:t>
      </w:r>
      <w:r>
        <w:rPr>
          <w:rFonts w:ascii="Calibri Light" w:hAnsi="Calibri Light" w:cs="Calibri"/>
        </w:rPr>
        <w:t>sprzedaży wyposażenia i sprzętu medycznego, sprzedaży materiałów eksploatacyjnych i środków do sterylizacji, projektowania, rozwoju, serwisu, walidacji oraz sprzedaży oprogramowania IT i pracami projektowymi i budowlanymi</w:t>
      </w:r>
      <w:r w:rsidRPr="004368B1">
        <w:rPr>
          <w:rFonts w:ascii="Calibri Light" w:hAnsi="Calibri Light" w:cs="Calibri"/>
        </w:rPr>
        <w:t>? Zamawiający zyskuje pewność, że oferowane wyroby produkowane są zgodnie z obowiązującymi wymaganiami i normami.</w:t>
      </w:r>
      <w:r>
        <w:rPr>
          <w:rFonts w:ascii="Calibri Light" w:hAnsi="Calibri Light" w:cs="Calibri"/>
        </w:rPr>
        <w:t xml:space="preserve"> </w:t>
      </w:r>
      <w:r w:rsidRPr="00985D55">
        <w:rPr>
          <w:rFonts w:cstheme="minorHAnsi"/>
          <w:b/>
        </w:rPr>
        <w:t>Odp.</w:t>
      </w:r>
      <w:r w:rsidR="00BF0870">
        <w:rPr>
          <w:rFonts w:cstheme="minorHAnsi"/>
          <w:b/>
        </w:rPr>
        <w:t xml:space="preserve"> </w:t>
      </w:r>
      <w:r>
        <w:rPr>
          <w:rFonts w:cstheme="minorHAnsi"/>
          <w:b/>
        </w:rPr>
        <w:t>Nie</w:t>
      </w:r>
    </w:p>
    <w:p w:rsidR="009C1514" w:rsidRPr="007F18C6" w:rsidRDefault="009C1514" w:rsidP="007F18C6">
      <w:pPr>
        <w:spacing w:after="0" w:line="240" w:lineRule="auto"/>
        <w:jc w:val="both"/>
        <w:rPr>
          <w:rFonts w:asciiTheme="minorHAnsi" w:hAnsiTheme="minorHAnsi" w:cs="Calibri"/>
          <w:b/>
        </w:rPr>
      </w:pPr>
      <w:r w:rsidRPr="007F18C6">
        <w:rPr>
          <w:rFonts w:asciiTheme="minorHAnsi" w:hAnsiTheme="minorHAnsi" w:cs="Calibri"/>
          <w:b/>
        </w:rPr>
        <w:t>Dotyczy Parametry Techniczne:</w:t>
      </w:r>
    </w:p>
    <w:p w:rsidR="009C1514" w:rsidRPr="00584B80" w:rsidRDefault="009C1514" w:rsidP="007F18C6">
      <w:pPr>
        <w:spacing w:after="0" w:line="240" w:lineRule="auto"/>
        <w:rPr>
          <w:rFonts w:ascii="Calibri Light" w:hAnsi="Calibri Light"/>
        </w:rPr>
      </w:pPr>
      <w:r w:rsidRPr="00584B80">
        <w:rPr>
          <w:rFonts w:ascii="Calibri Light" w:hAnsi="Calibri Light"/>
        </w:rPr>
        <w:t>Dotyczy Zadanie 1 Parametry techniczne:</w:t>
      </w:r>
    </w:p>
    <w:p w:rsidR="009C1514" w:rsidRPr="00584B80" w:rsidRDefault="009C1514" w:rsidP="007F18C6">
      <w:pPr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Calibri Light" w:hAnsi="Calibri Light"/>
        </w:rPr>
      </w:pPr>
      <w:r w:rsidRPr="00584B80">
        <w:rPr>
          <w:rFonts w:ascii="Calibri Light" w:hAnsi="Calibri Light"/>
        </w:rPr>
        <w:t xml:space="preserve">Czy Zamawiający wyrazi zgodę na zaoferowanie w postępowaniu w zad. 1 wolnostojącą lampę UVC , o wadze do 8 kg, emitującą promieniowanie UV-C 2x 18W, o  mocy 220-240V, 50-60 Hz, trwałości promiennika 9000 h, zasięgu pracy do 50 m2 oraz wydajności wentylatora do 120m3/h? Zwiększy to konkurencyjność prowadzonego postępowania i umożliwi  złożenie ofert większej liczbie oferentów, a Zamawiającemu wybór najkorzystniejszej oferty spełniającej pozostałe wymogi SIWZ.    </w:t>
      </w:r>
    </w:p>
    <w:p w:rsidR="009C1514" w:rsidRPr="00584B80" w:rsidRDefault="00BF0870" w:rsidP="007F18C6">
      <w:pPr>
        <w:spacing w:after="0" w:line="240" w:lineRule="auto"/>
        <w:ind w:left="426" w:hanging="426"/>
        <w:rPr>
          <w:rFonts w:ascii="Calibri Light" w:hAnsi="Calibri Light"/>
        </w:rPr>
      </w:pPr>
      <w:r>
        <w:rPr>
          <w:rFonts w:cstheme="minorHAnsi"/>
          <w:b/>
        </w:rPr>
        <w:t xml:space="preserve">         </w:t>
      </w:r>
      <w:r w:rsidRPr="00985D55">
        <w:rPr>
          <w:rFonts w:cstheme="minorHAnsi"/>
          <w:b/>
        </w:rPr>
        <w:t>Odp.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>Nie</w:t>
      </w:r>
      <w:r>
        <w:rPr>
          <w:rFonts w:cstheme="minorHAnsi"/>
          <w:b/>
        </w:rPr>
        <w:t xml:space="preserve">. </w:t>
      </w:r>
    </w:p>
    <w:p w:rsidR="009C1514" w:rsidRPr="009C1514" w:rsidRDefault="009C1514" w:rsidP="007F18C6">
      <w:pPr>
        <w:pStyle w:val="Akapitzlist"/>
        <w:numPr>
          <w:ilvl w:val="0"/>
          <w:numId w:val="31"/>
        </w:numPr>
        <w:ind w:left="284" w:hanging="284"/>
        <w:contextualSpacing/>
        <w:jc w:val="both"/>
        <w:rPr>
          <w:rFonts w:ascii="Calibri Light" w:eastAsia="Calibri" w:hAnsi="Calibri Light"/>
          <w:sz w:val="22"/>
          <w:szCs w:val="22"/>
          <w:lang w:val="pl-PL" w:eastAsia="en-US"/>
        </w:rPr>
      </w:pPr>
      <w:r w:rsidRPr="009C1514">
        <w:rPr>
          <w:rFonts w:ascii="Calibri Light" w:eastAsia="Calibri" w:hAnsi="Calibri Light"/>
          <w:sz w:val="22"/>
          <w:szCs w:val="22"/>
          <w:lang w:val="pl-PL" w:eastAsia="en-US"/>
        </w:rPr>
        <w:t>Czy Zamawiający wymaga aby urządzenie było wyposażone w kontrolkę pracy lampy UV-C?</w:t>
      </w:r>
    </w:p>
    <w:p w:rsidR="009C1514" w:rsidRPr="00BF0870" w:rsidRDefault="00BF0870" w:rsidP="007F18C6">
      <w:pPr>
        <w:tabs>
          <w:tab w:val="left" w:pos="0"/>
        </w:tabs>
        <w:spacing w:after="0" w:line="240" w:lineRule="auto"/>
        <w:ind w:left="284" w:right="-172" w:hanging="284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Pr="00985D55">
        <w:rPr>
          <w:rFonts w:cstheme="minorHAnsi"/>
          <w:b/>
        </w:rPr>
        <w:t>Odp.</w:t>
      </w:r>
      <w:r w:rsidRPr="00BF0870">
        <w:rPr>
          <w:rFonts w:cstheme="minorHAnsi"/>
          <w:b/>
        </w:rPr>
        <w:t xml:space="preserve"> </w:t>
      </w:r>
      <w:r w:rsidRPr="00BF0870">
        <w:rPr>
          <w:rFonts w:cstheme="minorHAnsi"/>
          <w:b/>
        </w:rPr>
        <w:t>Zamawiający będzie tra</w:t>
      </w:r>
      <w:r>
        <w:rPr>
          <w:rFonts w:cstheme="minorHAnsi"/>
          <w:b/>
        </w:rPr>
        <w:t xml:space="preserve">ktował ten warunek jako możliwy </w:t>
      </w:r>
      <w:r w:rsidRPr="00BF0870">
        <w:rPr>
          <w:rFonts w:cstheme="minorHAnsi"/>
          <w:b/>
        </w:rPr>
        <w:t xml:space="preserve"> lecz nie wymagany</w:t>
      </w:r>
      <w:r>
        <w:rPr>
          <w:rFonts w:cstheme="minorHAnsi"/>
          <w:b/>
        </w:rPr>
        <w:t>.</w:t>
      </w:r>
    </w:p>
    <w:p w:rsidR="009C1514" w:rsidRPr="009C1514" w:rsidRDefault="009C1514" w:rsidP="007F18C6">
      <w:pPr>
        <w:pStyle w:val="Akapitzlist"/>
        <w:numPr>
          <w:ilvl w:val="0"/>
          <w:numId w:val="31"/>
        </w:numPr>
        <w:ind w:left="284" w:hanging="284"/>
        <w:contextualSpacing/>
        <w:jc w:val="both"/>
        <w:rPr>
          <w:rFonts w:ascii="Calibri Light" w:eastAsia="Calibri" w:hAnsi="Calibri Light"/>
          <w:sz w:val="22"/>
          <w:szCs w:val="22"/>
          <w:lang w:val="pl-PL" w:eastAsia="en-US"/>
        </w:rPr>
      </w:pPr>
      <w:r w:rsidRPr="009C1514">
        <w:rPr>
          <w:rFonts w:ascii="Calibri Light" w:eastAsia="Calibri" w:hAnsi="Calibri Light"/>
          <w:sz w:val="22"/>
          <w:szCs w:val="22"/>
          <w:lang w:val="pl-PL" w:eastAsia="en-US"/>
        </w:rPr>
        <w:t>Czy Zamawiający wymaga aby urządzenie było dodatkowo wyposażone w filtr HEPA?</w:t>
      </w:r>
    </w:p>
    <w:p w:rsidR="00BF0870" w:rsidRDefault="00BF0870" w:rsidP="007F18C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Pr="00985D55">
        <w:rPr>
          <w:rFonts w:cstheme="minorHAnsi"/>
          <w:b/>
        </w:rPr>
        <w:t>Odp.</w:t>
      </w:r>
      <w:r>
        <w:rPr>
          <w:rFonts w:cstheme="minorHAnsi"/>
          <w:b/>
        </w:rPr>
        <w:t xml:space="preserve"> </w:t>
      </w:r>
      <w:r w:rsidRPr="00BF0870">
        <w:rPr>
          <w:rFonts w:cstheme="minorHAnsi"/>
          <w:b/>
        </w:rPr>
        <w:t>Zamawiający będzie tra</w:t>
      </w:r>
      <w:r>
        <w:rPr>
          <w:rFonts w:cstheme="minorHAnsi"/>
          <w:b/>
        </w:rPr>
        <w:t>ktował ten warunek jako pożądany</w:t>
      </w:r>
      <w:r w:rsidRPr="00BF0870">
        <w:rPr>
          <w:rFonts w:cstheme="minorHAnsi"/>
          <w:b/>
        </w:rPr>
        <w:t xml:space="preserve"> lecz nie wymagany</w:t>
      </w:r>
      <w:r>
        <w:rPr>
          <w:rFonts w:cstheme="minorHAnsi"/>
          <w:b/>
        </w:rPr>
        <w:t>.</w:t>
      </w:r>
    </w:p>
    <w:p w:rsidR="00BF0870" w:rsidRPr="00BF0870" w:rsidRDefault="00BF0870" w:rsidP="007F18C6">
      <w:pPr>
        <w:pStyle w:val="Tekstpodstawowy"/>
        <w:rPr>
          <w:rFonts w:asciiTheme="minorHAnsi" w:hAnsiTheme="minorHAnsi" w:cs="Arial"/>
          <w:b/>
          <w:bCs/>
          <w:smallCaps/>
          <w:sz w:val="22"/>
          <w:szCs w:val="22"/>
          <w:u w:val="single"/>
        </w:rPr>
      </w:pPr>
      <w:r w:rsidRPr="00BF0870">
        <w:rPr>
          <w:rFonts w:asciiTheme="minorHAnsi" w:hAnsiTheme="minorHAnsi"/>
          <w:b/>
          <w:sz w:val="22"/>
          <w:szCs w:val="22"/>
        </w:rPr>
        <w:t xml:space="preserve">XI. </w:t>
      </w:r>
      <w:r w:rsidRPr="00BF0870">
        <w:rPr>
          <w:rFonts w:asciiTheme="minorHAnsi" w:hAnsiTheme="minorHAnsi" w:cs="Arial"/>
          <w:b/>
          <w:bCs/>
          <w:smallCaps/>
          <w:sz w:val="22"/>
          <w:szCs w:val="22"/>
          <w:u w:val="single"/>
        </w:rPr>
        <w:t>Pytania dotyczące przedmiotu zamówienia</w:t>
      </w:r>
    </w:p>
    <w:p w:rsidR="00BF0870" w:rsidRPr="00BF0870" w:rsidRDefault="00BF0870" w:rsidP="007F18C6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BF0870">
        <w:rPr>
          <w:rFonts w:asciiTheme="minorHAnsi" w:hAnsiTheme="minorHAnsi" w:cs="Arial"/>
          <w:b/>
          <w:bCs/>
        </w:rPr>
        <w:t>Pytanie 1 – dotyczy pakietu 5</w:t>
      </w:r>
    </w:p>
    <w:p w:rsidR="00BF0870" w:rsidRPr="00BF0870" w:rsidRDefault="00BF0870" w:rsidP="007F18C6">
      <w:pPr>
        <w:spacing w:after="0" w:line="240" w:lineRule="auto"/>
        <w:jc w:val="both"/>
        <w:rPr>
          <w:rFonts w:asciiTheme="minorHAnsi" w:hAnsiTheme="minorHAnsi" w:cs="Arial"/>
        </w:rPr>
      </w:pPr>
      <w:r w:rsidRPr="00BF0870">
        <w:rPr>
          <w:rFonts w:asciiTheme="minorHAnsi" w:hAnsiTheme="minorHAnsi" w:cs="Arial"/>
        </w:rPr>
        <w:t xml:space="preserve"> Prosimy Zamawiającego o dopuszczenie  napalcowego  pulsoksymetru  MightySat wyposażonego w Technologię Masimo Signal Extraction Technology</w:t>
      </w:r>
      <w:r w:rsidRPr="00BF0870">
        <w:rPr>
          <w:rFonts w:asciiTheme="minorHAnsi" w:hAnsiTheme="minorHAnsi" w:cs="Arial"/>
          <w:vertAlign w:val="superscript"/>
        </w:rPr>
        <w:t>®</w:t>
      </w:r>
      <w:r w:rsidRPr="00BF0870">
        <w:rPr>
          <w:rFonts w:asciiTheme="minorHAnsi" w:hAnsiTheme="minorHAnsi" w:cs="Arial"/>
        </w:rPr>
        <w:t xml:space="preserve"> (SET®), pomiar  przy niskiej perfuzji, obrzękiem kończyn, zimnymi kończynami a przede wszystkim pacjentom pobudzonym i w ruchu, technologia pozwalająca na eliminację artefaktów ruchowych dzięki eliminacji sygnałów z krwi żylnej , o wymiarach 74 x 41 x 30 mm  i zakresem pomiaru tętna 25-240 bmp, o wadze 73 g z bateriami, z dokładnością pomiaru saturacji w zakresie 70-100 % u pacjentów  bez ruchu i przy niskiej perfuzji-  2%; i u pacjentów w ruchu – 3%.Pozostałe parametry zgodnie z SIWZ,  a nawet przewyższające wymagania Zamawiającego.</w:t>
      </w:r>
      <w:r>
        <w:rPr>
          <w:rFonts w:asciiTheme="minorHAnsi" w:hAnsiTheme="minorHAnsi" w:cs="Arial"/>
        </w:rPr>
        <w:t xml:space="preserve"> </w:t>
      </w:r>
      <w:r w:rsidR="00A00FF5" w:rsidRPr="00985D55">
        <w:rPr>
          <w:rFonts w:cstheme="minorHAnsi"/>
          <w:b/>
        </w:rPr>
        <w:t>Odp.</w:t>
      </w:r>
      <w:r w:rsidR="00A00FF5">
        <w:rPr>
          <w:rFonts w:cstheme="minorHAnsi"/>
          <w:b/>
        </w:rPr>
        <w:t xml:space="preserve"> Tak</w:t>
      </w:r>
    </w:p>
    <w:p w:rsidR="00BF0870" w:rsidRDefault="00BF0870" w:rsidP="007F18C6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BF0870">
        <w:rPr>
          <w:rFonts w:asciiTheme="minorHAnsi" w:hAnsiTheme="minorHAnsi" w:cs="Arial"/>
          <w:b/>
          <w:bCs/>
        </w:rPr>
        <w:t>Pytanie 2 – dotyczy pakietu 5</w:t>
      </w:r>
      <w:r>
        <w:rPr>
          <w:rFonts w:asciiTheme="minorHAnsi" w:hAnsiTheme="minorHAnsi" w:cs="Arial"/>
          <w:b/>
          <w:bCs/>
        </w:rPr>
        <w:t xml:space="preserve">. </w:t>
      </w:r>
    </w:p>
    <w:p w:rsidR="00BF0870" w:rsidRPr="00BF0870" w:rsidRDefault="00BF0870" w:rsidP="007F18C6">
      <w:pPr>
        <w:spacing w:after="0" w:line="240" w:lineRule="auto"/>
        <w:jc w:val="both"/>
        <w:rPr>
          <w:rFonts w:asciiTheme="minorHAnsi" w:hAnsiTheme="minorHAnsi" w:cs="Arial"/>
        </w:rPr>
      </w:pPr>
      <w:r w:rsidRPr="00BF0870">
        <w:rPr>
          <w:rFonts w:asciiTheme="minorHAnsi" w:hAnsiTheme="minorHAnsi" w:cs="Arial"/>
        </w:rPr>
        <w:t>Ponieważ pomiar saturacji, polega na pomiarze wysycenia krwi tętniczej, a w trakcie ruchu pacjenta sztucznie wzbudza się również puls żylny, co powoduje, że dochodzi do wymieszania wysokiej wartości wysycenia tętniczego  z niską wartością wysycenia żylnego, a w konsekwencji tego dochodzi do błędów pomiarowych i fałszywych alarmów. Czy Zamawiający ma na myśli technologię saturacji, która eliminuje puls żylny, dzięki czemu wykazuje minimum 97 % prawdziwych alarmów i eliminuje minimum 95 % fałszywych alarmów, ( potwierdzone niezależnymi badaniami Klinicznymi )?</w:t>
      </w:r>
      <w:r w:rsidR="00A00FF5">
        <w:rPr>
          <w:rFonts w:asciiTheme="minorHAnsi" w:hAnsiTheme="minorHAnsi" w:cs="Arial"/>
        </w:rPr>
        <w:t xml:space="preserve"> </w:t>
      </w:r>
      <w:r w:rsidR="00A00FF5" w:rsidRPr="00985D55">
        <w:rPr>
          <w:rFonts w:cstheme="minorHAnsi"/>
          <w:b/>
        </w:rPr>
        <w:t>Odp.</w:t>
      </w:r>
      <w:r w:rsidR="00A00FF5">
        <w:rPr>
          <w:rFonts w:cstheme="minorHAnsi"/>
          <w:b/>
        </w:rPr>
        <w:t xml:space="preserve"> </w:t>
      </w:r>
      <w:r w:rsidR="00A00FF5">
        <w:rPr>
          <w:rFonts w:cstheme="minorHAnsi"/>
          <w:b/>
        </w:rPr>
        <w:t xml:space="preserve">Zamawiający nie precyzuje ,ale dopuszcza takie rozwiązanie. </w:t>
      </w:r>
    </w:p>
    <w:p w:rsidR="00BF0870" w:rsidRPr="00BF0870" w:rsidRDefault="00BF0870" w:rsidP="007F18C6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:rsidR="00BF0870" w:rsidRPr="00BF0870" w:rsidRDefault="00BF0870" w:rsidP="007F18C6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BF0870">
        <w:rPr>
          <w:rFonts w:asciiTheme="minorHAnsi" w:hAnsiTheme="minorHAnsi" w:cs="Arial"/>
          <w:b/>
          <w:bCs/>
        </w:rPr>
        <w:t>Pytanie 3 – dotyczy pakietu 5</w:t>
      </w:r>
    </w:p>
    <w:p w:rsidR="00A00FF5" w:rsidRPr="00BF0870" w:rsidRDefault="00BF0870" w:rsidP="007F18C6">
      <w:pPr>
        <w:spacing w:after="0" w:line="240" w:lineRule="auto"/>
        <w:jc w:val="both"/>
        <w:rPr>
          <w:rFonts w:asciiTheme="minorHAnsi" w:hAnsiTheme="minorHAnsi" w:cs="Arial"/>
        </w:rPr>
      </w:pPr>
      <w:r w:rsidRPr="00BF0870">
        <w:rPr>
          <w:rFonts w:asciiTheme="minorHAnsi" w:hAnsiTheme="minorHAnsi" w:cs="Arial"/>
        </w:rPr>
        <w:t>Czy Zamawiający oczekuje dodatkowych parametrów w postaci PVI – stopień  nawodnienia pacjentów i RRp – ilość liczonych oddechów, pozwalających na dodatkowe monitorowanie parametrów u pacjentów, podczas Covid.</w:t>
      </w:r>
      <w:r w:rsidR="00A00FF5">
        <w:rPr>
          <w:rFonts w:asciiTheme="minorHAnsi" w:hAnsiTheme="minorHAnsi" w:cs="Arial"/>
        </w:rPr>
        <w:t xml:space="preserve"> </w:t>
      </w:r>
      <w:r w:rsidR="00A00FF5" w:rsidRPr="00985D55">
        <w:rPr>
          <w:rFonts w:cstheme="minorHAnsi"/>
          <w:b/>
        </w:rPr>
        <w:t>Odp.</w:t>
      </w:r>
      <w:r w:rsidR="00A00FF5">
        <w:rPr>
          <w:rFonts w:cstheme="minorHAnsi"/>
          <w:b/>
        </w:rPr>
        <w:t xml:space="preserve"> Zamawiający nie precyzuje ,ale dopuszcza takie rozwiązanie. </w:t>
      </w:r>
    </w:p>
    <w:p w:rsidR="00566F83" w:rsidRDefault="00566F83" w:rsidP="007F18C6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:rsidR="00BF0870" w:rsidRPr="00BF0870" w:rsidRDefault="00BF0870" w:rsidP="007F18C6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BF0870">
        <w:rPr>
          <w:rFonts w:asciiTheme="minorHAnsi" w:hAnsiTheme="minorHAnsi" w:cs="Arial"/>
          <w:b/>
          <w:bCs/>
        </w:rPr>
        <w:t>Pytanie 4 – dotyczy pakietu 10 (Zestaw do pomiaru ciśnienia)</w:t>
      </w:r>
    </w:p>
    <w:p w:rsidR="00566F83" w:rsidRDefault="00BF0870" w:rsidP="007F18C6">
      <w:pPr>
        <w:spacing w:after="0" w:line="240" w:lineRule="auto"/>
        <w:jc w:val="both"/>
        <w:rPr>
          <w:rFonts w:asciiTheme="minorHAnsi" w:eastAsia="DejaVu Sans" w:hAnsiTheme="minorHAnsi" w:cs="Arial"/>
          <w:color w:val="000000"/>
          <w:kern w:val="2"/>
          <w:lang w:eastAsia="hi-IN" w:bidi="hi-IN"/>
        </w:rPr>
      </w:pPr>
      <w:r w:rsidRPr="00BF0870">
        <w:rPr>
          <w:rFonts w:asciiTheme="minorHAnsi" w:eastAsia="SimSun" w:hAnsiTheme="minorHAnsi" w:cs="Arial"/>
          <w:kern w:val="2"/>
          <w:lang w:eastAsia="zh-CN" w:bidi="hi-IN"/>
        </w:rPr>
        <w:lastRenderedPageBreak/>
        <w:t xml:space="preserve">Prosimy Zamawiającego o dopuszczenie wysokiej jakości przetworników do krwawego pomiaru ciśnienia </w:t>
      </w:r>
      <w:r w:rsidRPr="00BF0870">
        <w:rPr>
          <w:rFonts w:asciiTheme="minorHAnsi" w:eastAsia="DejaVu Sans" w:hAnsiTheme="minorHAnsi" w:cs="Arial"/>
          <w:color w:val="000000"/>
          <w:kern w:val="2"/>
          <w:lang w:eastAsia="hi-IN" w:bidi="hi-IN"/>
        </w:rPr>
        <w:t>bez wbudowanego portu testowego -  zaoferowane przez nas przetworniki są już wstępnie wykalibrowane i nie wymagają dodatkowego testowania.</w:t>
      </w:r>
      <w:r w:rsidR="007F18C6">
        <w:rPr>
          <w:rFonts w:asciiTheme="minorHAnsi" w:eastAsia="DejaVu Sans" w:hAnsiTheme="minorHAnsi" w:cs="Arial"/>
          <w:color w:val="000000"/>
          <w:kern w:val="2"/>
          <w:lang w:eastAsia="hi-IN" w:bidi="hi-IN"/>
        </w:rPr>
        <w:t xml:space="preserve"> </w:t>
      </w:r>
    </w:p>
    <w:p w:rsidR="00BF0870" w:rsidRPr="007F18C6" w:rsidRDefault="00A00FF5" w:rsidP="007F18C6">
      <w:pPr>
        <w:spacing w:after="0" w:line="24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eastAsia="DejaVu Sans" w:hAnsiTheme="minorHAnsi" w:cs="Arial"/>
          <w:color w:val="000000"/>
          <w:kern w:val="2"/>
          <w:lang w:eastAsia="hi-IN" w:bidi="hi-IN"/>
        </w:rPr>
        <w:t xml:space="preserve"> </w:t>
      </w:r>
      <w:r w:rsidRPr="00A00FF5">
        <w:rPr>
          <w:rFonts w:asciiTheme="minorHAnsi" w:eastAsia="DejaVu Sans" w:hAnsiTheme="minorHAnsi" w:cs="Arial"/>
          <w:b/>
          <w:color w:val="000000"/>
          <w:kern w:val="2"/>
          <w:lang w:eastAsia="hi-IN" w:bidi="hi-IN"/>
        </w:rPr>
        <w:t>Odp. Nie</w:t>
      </w:r>
      <w:r w:rsidR="007F18C6">
        <w:rPr>
          <w:rFonts w:asciiTheme="minorHAnsi" w:eastAsia="DejaVu Sans" w:hAnsiTheme="minorHAnsi" w:cs="Arial"/>
          <w:b/>
          <w:color w:val="000000"/>
          <w:kern w:val="2"/>
          <w:lang w:eastAsia="hi-IN" w:bidi="hi-IN"/>
        </w:rPr>
        <w:t xml:space="preserve">.  Czujniki muszą </w:t>
      </w:r>
      <w:r w:rsidR="007F18C6" w:rsidRPr="007F18C6">
        <w:rPr>
          <w:rFonts w:asciiTheme="minorHAnsi" w:eastAsia="DejaVu Sans" w:hAnsiTheme="minorHAnsi" w:cs="Arial"/>
          <w:b/>
          <w:color w:val="000000"/>
          <w:kern w:val="2"/>
          <w:lang w:eastAsia="hi-IN" w:bidi="hi-IN"/>
        </w:rPr>
        <w:t>być</w:t>
      </w:r>
      <w:r w:rsidR="007F18C6" w:rsidRPr="007F18C6">
        <w:rPr>
          <w:rFonts w:asciiTheme="minorHAnsi" w:hAnsiTheme="minorHAnsi"/>
          <w:b/>
        </w:rPr>
        <w:t xml:space="preserve">  kompatybilne z monitorami Edwards Lifesciences</w:t>
      </w:r>
    </w:p>
    <w:p w:rsidR="00BF0870" w:rsidRPr="00BF0870" w:rsidRDefault="00BF0870" w:rsidP="007F18C6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:rsidR="00BF0870" w:rsidRPr="00BF0870" w:rsidRDefault="00BF0870" w:rsidP="007F18C6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BF0870">
        <w:rPr>
          <w:rFonts w:asciiTheme="minorHAnsi" w:hAnsiTheme="minorHAnsi" w:cs="Arial"/>
          <w:b/>
          <w:bCs/>
        </w:rPr>
        <w:t>Pytanie 5 – dotyczy pakietu 10 (Zestaw do pomiaru ciśnienia)</w:t>
      </w:r>
    </w:p>
    <w:p w:rsidR="00566F83" w:rsidRDefault="00BF0870" w:rsidP="007F18C6">
      <w:pPr>
        <w:spacing w:after="0" w:line="240" w:lineRule="auto"/>
        <w:jc w:val="both"/>
        <w:rPr>
          <w:rFonts w:asciiTheme="minorHAnsi" w:hAnsiTheme="minorHAnsi" w:cs="Arial"/>
        </w:rPr>
      </w:pPr>
      <w:r w:rsidRPr="00BF0870">
        <w:rPr>
          <w:rFonts w:asciiTheme="minorHAnsi" w:hAnsiTheme="minorHAnsi" w:cs="Arial"/>
        </w:rPr>
        <w:t>Czy Zamawiający wymaga zestawu wyposażonego w dodatkowe żółte koreczki dla zapobiegania przypadkowej kontaminacji?</w:t>
      </w:r>
    </w:p>
    <w:p w:rsidR="00A00FF5" w:rsidRPr="00BF0870" w:rsidRDefault="00A00FF5" w:rsidP="007F18C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985D55">
        <w:rPr>
          <w:rFonts w:cstheme="minorHAnsi"/>
          <w:b/>
        </w:rPr>
        <w:t>Odp.</w:t>
      </w:r>
      <w:r>
        <w:rPr>
          <w:rFonts w:cstheme="minorHAnsi"/>
          <w:b/>
        </w:rPr>
        <w:t xml:space="preserve"> Zamawiający nie precyzuje ,ale dopuszcza takie rozwiązanie. </w:t>
      </w:r>
    </w:p>
    <w:p w:rsidR="007F18C6" w:rsidRDefault="007F18C6" w:rsidP="007F18C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XII.</w:t>
      </w:r>
    </w:p>
    <w:p w:rsidR="007F18C6" w:rsidRPr="007F18C6" w:rsidRDefault="007F18C6" w:rsidP="007F18C6">
      <w:pPr>
        <w:spacing w:after="0" w:line="240" w:lineRule="auto"/>
        <w:ind w:firstLine="708"/>
        <w:jc w:val="both"/>
        <w:rPr>
          <w:rFonts w:asciiTheme="minorHAnsi" w:hAnsiTheme="minorHAnsi"/>
        </w:rPr>
      </w:pPr>
    </w:p>
    <w:p w:rsidR="007F18C6" w:rsidRPr="007F18C6" w:rsidRDefault="007F18C6" w:rsidP="007F18C6">
      <w:pPr>
        <w:pStyle w:val="Default"/>
        <w:rPr>
          <w:rFonts w:asciiTheme="minorHAnsi" w:hAnsiTheme="minorHAnsi" w:cs="Times New Roman"/>
          <w:b/>
          <w:bCs/>
          <w:color w:val="auto"/>
          <w:sz w:val="22"/>
          <w:szCs w:val="22"/>
          <w:lang w:eastAsia="ar-SA"/>
        </w:rPr>
      </w:pPr>
      <w:r w:rsidRPr="007F18C6">
        <w:rPr>
          <w:rFonts w:asciiTheme="minorHAnsi" w:hAnsiTheme="minorHAnsi" w:cs="Times New Roman"/>
          <w:b/>
          <w:bCs/>
          <w:color w:val="auto"/>
          <w:sz w:val="22"/>
          <w:szCs w:val="22"/>
          <w:lang w:eastAsia="ar-SA"/>
        </w:rPr>
        <w:t>Zał nr 5, poz. 4</w:t>
      </w:r>
    </w:p>
    <w:p w:rsidR="007F18C6" w:rsidRPr="007F18C6" w:rsidRDefault="007F18C6" w:rsidP="007F18C6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eastAsia="ar-SA"/>
        </w:rPr>
      </w:pPr>
      <w:r w:rsidRPr="007F18C6">
        <w:rPr>
          <w:rFonts w:asciiTheme="minorHAnsi" w:hAnsiTheme="minorHAnsi" w:cs="Times New Roman"/>
          <w:color w:val="auto"/>
          <w:sz w:val="22"/>
          <w:szCs w:val="22"/>
          <w:lang w:eastAsia="ar-SA"/>
        </w:rPr>
        <w:t>Czy Zamawiający dopuści termometr o wymiarach 143x41x42 i wyświetlaczu 27mm x 31mm?</w:t>
      </w:r>
    </w:p>
    <w:p w:rsidR="007F18C6" w:rsidRPr="007F18C6" w:rsidRDefault="007F18C6" w:rsidP="007F18C6">
      <w:pPr>
        <w:pStyle w:val="Default"/>
        <w:rPr>
          <w:rFonts w:asciiTheme="minorHAnsi" w:hAnsiTheme="minorHAnsi" w:cs="Times New Roman"/>
          <w:b/>
          <w:bCs/>
          <w:color w:val="auto"/>
          <w:sz w:val="20"/>
          <w:szCs w:val="22"/>
          <w:lang w:eastAsia="ar-SA"/>
        </w:rPr>
      </w:pPr>
      <w:r w:rsidRPr="007F18C6">
        <w:rPr>
          <w:rFonts w:asciiTheme="minorHAnsi" w:hAnsiTheme="minorHAnsi" w:cstheme="minorHAnsi"/>
          <w:b/>
          <w:sz w:val="22"/>
        </w:rPr>
        <w:t xml:space="preserve">Odp. </w:t>
      </w:r>
      <w:r w:rsidRPr="007F18C6">
        <w:rPr>
          <w:rFonts w:asciiTheme="minorHAnsi" w:hAnsiTheme="minorHAnsi" w:cstheme="minorHAnsi"/>
          <w:b/>
          <w:sz w:val="22"/>
        </w:rPr>
        <w:t>Tak</w:t>
      </w:r>
    </w:p>
    <w:p w:rsidR="007F18C6" w:rsidRPr="007F18C6" w:rsidRDefault="007F18C6" w:rsidP="007F18C6">
      <w:pPr>
        <w:pStyle w:val="Default"/>
        <w:rPr>
          <w:rFonts w:asciiTheme="minorHAnsi" w:hAnsiTheme="minorHAnsi" w:cs="Times New Roman"/>
          <w:b/>
          <w:bCs/>
          <w:color w:val="auto"/>
          <w:sz w:val="22"/>
          <w:szCs w:val="22"/>
          <w:lang w:eastAsia="ar-SA"/>
        </w:rPr>
      </w:pPr>
      <w:r w:rsidRPr="007F18C6">
        <w:rPr>
          <w:rFonts w:asciiTheme="minorHAnsi" w:hAnsiTheme="minorHAnsi" w:cs="Times New Roman"/>
          <w:b/>
          <w:bCs/>
          <w:color w:val="auto"/>
          <w:sz w:val="22"/>
          <w:szCs w:val="22"/>
          <w:lang w:eastAsia="ar-SA"/>
        </w:rPr>
        <w:t>Zał nr 5, poz. 8</w:t>
      </w:r>
    </w:p>
    <w:p w:rsidR="007F18C6" w:rsidRPr="007F18C6" w:rsidRDefault="007F18C6" w:rsidP="007F18C6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eastAsia="ar-SA"/>
        </w:rPr>
      </w:pPr>
      <w:r w:rsidRPr="007F18C6">
        <w:rPr>
          <w:rFonts w:asciiTheme="minorHAnsi" w:hAnsiTheme="minorHAnsi" w:cs="Times New Roman"/>
          <w:color w:val="auto"/>
          <w:sz w:val="22"/>
          <w:szCs w:val="22"/>
          <w:lang w:eastAsia="ar-SA"/>
        </w:rPr>
        <w:t>Czy Zamawiający ma na myśli zapis pomiaru utrzymujący się od 10s do 12h ?</w:t>
      </w:r>
    </w:p>
    <w:p w:rsidR="007F18C6" w:rsidRPr="00566F83" w:rsidRDefault="00566F83" w:rsidP="007F18C6">
      <w:pPr>
        <w:pStyle w:val="Default"/>
        <w:rPr>
          <w:rFonts w:asciiTheme="minorHAnsi" w:hAnsiTheme="minorHAnsi" w:cs="Times New Roman"/>
          <w:b/>
          <w:color w:val="auto"/>
          <w:sz w:val="22"/>
          <w:szCs w:val="22"/>
          <w:lang w:eastAsia="ar-SA"/>
        </w:rPr>
      </w:pPr>
      <w:r w:rsidRPr="00566F83">
        <w:rPr>
          <w:rFonts w:asciiTheme="minorHAnsi" w:hAnsiTheme="minorHAnsi"/>
          <w:b/>
          <w:sz w:val="20"/>
          <w:szCs w:val="20"/>
        </w:rPr>
        <w:t xml:space="preserve">Odp. </w:t>
      </w:r>
      <w:r w:rsidRPr="00566F83">
        <w:rPr>
          <w:rFonts w:asciiTheme="minorHAnsi" w:hAnsiTheme="minorHAnsi"/>
          <w:b/>
          <w:sz w:val="20"/>
          <w:szCs w:val="20"/>
        </w:rPr>
        <w:t>Zapis pomiarów     co 10 sekund  -  do  12 h</w:t>
      </w:r>
    </w:p>
    <w:p w:rsidR="00566F83" w:rsidRDefault="00566F83" w:rsidP="007F18C6">
      <w:pPr>
        <w:pStyle w:val="Default"/>
        <w:rPr>
          <w:rFonts w:asciiTheme="minorHAnsi" w:hAnsiTheme="minorHAnsi" w:cs="Times New Roman"/>
          <w:b/>
          <w:bCs/>
          <w:color w:val="auto"/>
          <w:sz w:val="22"/>
          <w:szCs w:val="22"/>
          <w:lang w:eastAsia="ar-SA"/>
        </w:rPr>
      </w:pPr>
    </w:p>
    <w:p w:rsidR="007F18C6" w:rsidRPr="007F18C6" w:rsidRDefault="007F18C6" w:rsidP="007F18C6">
      <w:pPr>
        <w:pStyle w:val="Default"/>
        <w:rPr>
          <w:rFonts w:asciiTheme="minorHAnsi" w:hAnsiTheme="minorHAnsi" w:cs="Times New Roman"/>
          <w:b/>
          <w:bCs/>
          <w:color w:val="auto"/>
          <w:sz w:val="22"/>
          <w:szCs w:val="22"/>
          <w:lang w:eastAsia="ar-SA"/>
        </w:rPr>
      </w:pPr>
      <w:r w:rsidRPr="007F18C6">
        <w:rPr>
          <w:rFonts w:asciiTheme="minorHAnsi" w:hAnsiTheme="minorHAnsi" w:cs="Times New Roman"/>
          <w:b/>
          <w:bCs/>
          <w:color w:val="auto"/>
          <w:sz w:val="22"/>
          <w:szCs w:val="22"/>
          <w:lang w:eastAsia="ar-SA"/>
        </w:rPr>
        <w:t>Zadanie nr 7</w:t>
      </w:r>
    </w:p>
    <w:p w:rsidR="007F18C6" w:rsidRPr="007F18C6" w:rsidRDefault="007F18C6" w:rsidP="007F18C6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eastAsia="ar-SA"/>
        </w:rPr>
      </w:pPr>
      <w:r w:rsidRPr="007F18C6">
        <w:rPr>
          <w:rFonts w:asciiTheme="minorHAnsi" w:hAnsiTheme="minorHAnsi" w:cs="Times New Roman"/>
          <w:color w:val="auto"/>
          <w:sz w:val="22"/>
          <w:szCs w:val="22"/>
          <w:lang w:eastAsia="ar-SA"/>
        </w:rPr>
        <w:t>Czy Zamawiający dopuści zaoferowanie pościeli tylko w kolorze zielonym?</w:t>
      </w:r>
    </w:p>
    <w:p w:rsidR="007F18C6" w:rsidRPr="007F18C6" w:rsidRDefault="007F18C6" w:rsidP="007F18C6">
      <w:pPr>
        <w:pStyle w:val="Default"/>
        <w:rPr>
          <w:rFonts w:asciiTheme="minorHAnsi" w:hAnsiTheme="minorHAnsi" w:cs="Times New Roman"/>
          <w:b/>
          <w:bCs/>
          <w:color w:val="auto"/>
          <w:sz w:val="20"/>
          <w:szCs w:val="22"/>
          <w:lang w:eastAsia="ar-SA"/>
        </w:rPr>
      </w:pPr>
      <w:r w:rsidRPr="007F18C6">
        <w:rPr>
          <w:rFonts w:asciiTheme="minorHAnsi" w:hAnsiTheme="minorHAnsi" w:cstheme="minorHAnsi"/>
          <w:b/>
          <w:sz w:val="22"/>
        </w:rPr>
        <w:t>Odp. Tak</w:t>
      </w:r>
    </w:p>
    <w:p w:rsidR="007F18C6" w:rsidRPr="007F18C6" w:rsidRDefault="007F18C6" w:rsidP="007F18C6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eastAsia="ar-SA"/>
        </w:rPr>
      </w:pPr>
    </w:p>
    <w:p w:rsidR="007F18C6" w:rsidRPr="007F18C6" w:rsidRDefault="007F18C6" w:rsidP="007F18C6">
      <w:pPr>
        <w:pStyle w:val="Default"/>
        <w:rPr>
          <w:rFonts w:asciiTheme="minorHAnsi" w:hAnsiTheme="minorHAnsi" w:cs="Times New Roman"/>
          <w:b/>
          <w:bCs/>
          <w:color w:val="auto"/>
          <w:sz w:val="22"/>
          <w:szCs w:val="22"/>
          <w:lang w:eastAsia="ar-SA"/>
        </w:rPr>
      </w:pPr>
      <w:r w:rsidRPr="007F18C6">
        <w:rPr>
          <w:rFonts w:asciiTheme="minorHAnsi" w:hAnsiTheme="minorHAnsi" w:cs="Times New Roman"/>
          <w:b/>
          <w:bCs/>
          <w:color w:val="auto"/>
          <w:sz w:val="22"/>
          <w:szCs w:val="22"/>
          <w:lang w:eastAsia="ar-SA"/>
        </w:rPr>
        <w:t>Zadanie nr 7</w:t>
      </w:r>
    </w:p>
    <w:p w:rsidR="007F18C6" w:rsidRPr="007F18C6" w:rsidRDefault="007F18C6" w:rsidP="007F18C6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eastAsia="ar-SA"/>
        </w:rPr>
      </w:pPr>
      <w:r w:rsidRPr="007F18C6">
        <w:rPr>
          <w:rFonts w:asciiTheme="minorHAnsi" w:hAnsiTheme="minorHAnsi" w:cs="Times New Roman"/>
          <w:color w:val="auto"/>
          <w:sz w:val="22"/>
          <w:szCs w:val="22"/>
          <w:lang w:eastAsia="ar-SA"/>
        </w:rPr>
        <w:t>Czy Zamawiający dopuści prześcieradło w rozmiarze 150 x 210cm, poszwa na kołdrę 160 x 210cm?</w:t>
      </w:r>
    </w:p>
    <w:p w:rsidR="007F18C6" w:rsidRPr="007F18C6" w:rsidRDefault="007F18C6" w:rsidP="007F18C6">
      <w:pPr>
        <w:pStyle w:val="Default"/>
        <w:rPr>
          <w:rFonts w:asciiTheme="minorHAnsi" w:hAnsiTheme="minorHAnsi" w:cs="Times New Roman"/>
          <w:b/>
          <w:bCs/>
          <w:color w:val="auto"/>
          <w:sz w:val="20"/>
          <w:szCs w:val="22"/>
          <w:lang w:eastAsia="ar-SA"/>
        </w:rPr>
      </w:pPr>
      <w:r w:rsidRPr="007F18C6">
        <w:rPr>
          <w:rFonts w:asciiTheme="minorHAnsi" w:hAnsiTheme="minorHAnsi" w:cstheme="minorHAnsi"/>
          <w:b/>
          <w:sz w:val="22"/>
        </w:rPr>
        <w:t>Odp. Tak</w:t>
      </w:r>
    </w:p>
    <w:p w:rsidR="007F18C6" w:rsidRDefault="007F18C6" w:rsidP="007F18C6">
      <w:pPr>
        <w:pStyle w:val="Default"/>
        <w:rPr>
          <w:rFonts w:ascii="Times New Roman" w:hAnsi="Times New Roman" w:cs="Times New Roman"/>
          <w:color w:val="auto"/>
          <w:lang w:eastAsia="ar-SA"/>
        </w:rPr>
      </w:pPr>
    </w:p>
    <w:p w:rsidR="007F18C6" w:rsidRDefault="007F18C6" w:rsidP="007F18C6">
      <w:pPr>
        <w:pStyle w:val="Default"/>
        <w:rPr>
          <w:rFonts w:ascii="Times New Roman" w:hAnsi="Times New Roman" w:cs="Times New Roman"/>
          <w:b/>
          <w:bCs/>
          <w:color w:val="auto"/>
          <w:lang w:eastAsia="ar-SA"/>
        </w:rPr>
      </w:pPr>
    </w:p>
    <w:p w:rsidR="00BF0870" w:rsidRPr="00BF0870" w:rsidRDefault="007F18C6" w:rsidP="00BF087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E12E66" w:rsidRDefault="00E12E66" w:rsidP="00BF0870">
      <w:pPr>
        <w:tabs>
          <w:tab w:val="left" w:pos="0"/>
        </w:tabs>
        <w:spacing w:after="0" w:line="240" w:lineRule="auto"/>
        <w:ind w:left="284" w:right="-172" w:hanging="284"/>
        <w:rPr>
          <w:rFonts w:asciiTheme="minorHAnsi" w:hAnsiTheme="minorHAnsi"/>
          <w:b/>
        </w:rPr>
      </w:pPr>
    </w:p>
    <w:p w:rsidR="00E12E66" w:rsidRPr="00BA5A0C" w:rsidRDefault="00E12E66" w:rsidP="00BA5A0C">
      <w:pPr>
        <w:tabs>
          <w:tab w:val="left" w:pos="0"/>
        </w:tabs>
        <w:spacing w:after="0" w:line="240" w:lineRule="auto"/>
        <w:ind w:right="-172"/>
        <w:rPr>
          <w:rFonts w:asciiTheme="minorHAnsi" w:hAnsiTheme="minorHAnsi"/>
          <w:b/>
        </w:rPr>
      </w:pPr>
    </w:p>
    <w:p w:rsidR="00566F83" w:rsidRDefault="00343F66" w:rsidP="00BA5A0C">
      <w:pPr>
        <w:tabs>
          <w:tab w:val="left" w:pos="0"/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ind w:right="-172"/>
        <w:rPr>
          <w:rFonts w:asciiTheme="minorHAnsi" w:hAnsiTheme="minorHAnsi"/>
        </w:rPr>
      </w:pPr>
      <w:r w:rsidRPr="00BA5A0C">
        <w:rPr>
          <w:rFonts w:asciiTheme="minorHAnsi" w:hAnsiTheme="minorHAnsi"/>
          <w:i/>
          <w:noProof/>
        </w:rPr>
        <w:t xml:space="preserve">Pismo zostaje w dniu  dzisiejszym  zamieszczone na stronach </w:t>
      </w:r>
      <w:hyperlink r:id="rId8" w:history="1">
        <w:r w:rsidR="00693E8C" w:rsidRPr="00BA5A0C">
          <w:rPr>
            <w:rFonts w:asciiTheme="minorHAnsi" w:hAnsiTheme="minorHAnsi" w:cs="Arial"/>
          </w:rPr>
          <w:t xml:space="preserve"> </w:t>
        </w:r>
        <w:hyperlink r:id="rId9" w:history="1">
          <w:r w:rsidR="00693E8C" w:rsidRPr="00BA5A0C">
            <w:rPr>
              <w:rFonts w:asciiTheme="minorHAnsi" w:hAnsiTheme="minorHAnsi" w:cs="Arial"/>
            </w:rPr>
            <w:t xml:space="preserve">http: </w:t>
          </w:r>
          <w:r w:rsidR="00693E8C" w:rsidRPr="00BA5A0C">
            <w:rPr>
              <w:rFonts w:asciiTheme="minorHAnsi" w:hAnsiTheme="minorHAnsi" w:cs="Arial"/>
              <w:color w:val="0000FF"/>
            </w:rPr>
            <w:t>/zoz-konskie.bip.org.pl/</w:t>
          </w:r>
        </w:hyperlink>
      </w:hyperlink>
      <w:r w:rsidR="00693E8C" w:rsidRPr="00BA5A0C">
        <w:rPr>
          <w:rFonts w:asciiTheme="minorHAnsi" w:hAnsiTheme="minorHAnsi"/>
        </w:rPr>
        <w:cr/>
      </w:r>
    </w:p>
    <w:p w:rsidR="00566F83" w:rsidRDefault="00566F83" w:rsidP="00BA5A0C">
      <w:pPr>
        <w:tabs>
          <w:tab w:val="left" w:pos="0"/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ind w:right="-172"/>
        <w:rPr>
          <w:rFonts w:asciiTheme="minorHAnsi" w:hAnsiTheme="minorHAnsi"/>
        </w:rPr>
      </w:pPr>
    </w:p>
    <w:p w:rsidR="00640003" w:rsidRPr="00BA5A0C" w:rsidRDefault="00FA389A" w:rsidP="00BA5A0C">
      <w:pPr>
        <w:tabs>
          <w:tab w:val="left" w:pos="0"/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ind w:right="-172"/>
        <w:rPr>
          <w:rFonts w:asciiTheme="minorHAnsi" w:hAnsiTheme="minorHAnsi"/>
        </w:rPr>
      </w:pPr>
      <w:bookmarkStart w:id="2" w:name="_GoBack"/>
      <w:bookmarkEnd w:id="2"/>
      <w:r w:rsidRPr="00BA5A0C">
        <w:rPr>
          <w:rFonts w:asciiTheme="minorHAnsi" w:hAnsiTheme="minorHAnsi"/>
        </w:rPr>
        <w:t xml:space="preserve">     </w:t>
      </w:r>
      <w:r w:rsidR="0013160F" w:rsidRPr="00BA5A0C">
        <w:rPr>
          <w:rFonts w:asciiTheme="minorHAnsi" w:hAnsiTheme="minorHAnsi"/>
        </w:rPr>
        <w:t xml:space="preserve">                                                        </w:t>
      </w:r>
      <w:r w:rsidR="00AB4EC1" w:rsidRPr="00BA5A0C">
        <w:rPr>
          <w:rFonts w:asciiTheme="minorHAnsi" w:hAnsiTheme="minorHAnsi"/>
        </w:rPr>
        <w:t xml:space="preserve">                      </w:t>
      </w:r>
      <w:r w:rsidR="0013160F" w:rsidRPr="00BA5A0C">
        <w:rPr>
          <w:rFonts w:asciiTheme="minorHAnsi" w:hAnsiTheme="minorHAnsi"/>
        </w:rPr>
        <w:t xml:space="preserve">     </w:t>
      </w:r>
      <w:r w:rsidR="00C63EB3" w:rsidRPr="00BA5A0C">
        <w:rPr>
          <w:rFonts w:asciiTheme="minorHAnsi" w:hAnsiTheme="minorHAnsi"/>
        </w:rPr>
        <w:t xml:space="preserve">                           </w:t>
      </w:r>
    </w:p>
    <w:p w:rsidR="00F0207E" w:rsidRPr="00BA5A0C" w:rsidRDefault="00640003" w:rsidP="00BA5A0C">
      <w:pPr>
        <w:tabs>
          <w:tab w:val="left" w:pos="0"/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ind w:right="-172"/>
        <w:rPr>
          <w:rFonts w:asciiTheme="minorHAnsi" w:hAnsiTheme="minorHAnsi"/>
        </w:rPr>
      </w:pPr>
      <w:r w:rsidRPr="00BA5A0C">
        <w:rPr>
          <w:rFonts w:asciiTheme="minorHAnsi" w:hAnsiTheme="minorHAnsi"/>
        </w:rPr>
        <w:t xml:space="preserve">                                                                                                          </w:t>
      </w:r>
      <w:r w:rsidR="00587B2A" w:rsidRPr="00BA5A0C">
        <w:rPr>
          <w:rFonts w:asciiTheme="minorHAnsi" w:hAnsiTheme="minorHAnsi"/>
        </w:rPr>
        <w:t xml:space="preserve">       </w:t>
      </w:r>
      <w:r w:rsidR="00060B87" w:rsidRPr="00BA5A0C">
        <w:rPr>
          <w:rFonts w:asciiTheme="minorHAnsi" w:hAnsiTheme="minorHAnsi"/>
        </w:rPr>
        <w:t xml:space="preserve">         </w:t>
      </w:r>
      <w:r w:rsidR="00587B2A" w:rsidRPr="00BA5A0C">
        <w:rPr>
          <w:rFonts w:asciiTheme="minorHAnsi" w:hAnsiTheme="minorHAnsi"/>
        </w:rPr>
        <w:t xml:space="preserve">  </w:t>
      </w:r>
      <w:r w:rsidRPr="00BA5A0C">
        <w:rPr>
          <w:rFonts w:asciiTheme="minorHAnsi" w:hAnsiTheme="minorHAnsi"/>
        </w:rPr>
        <w:t xml:space="preserve"> </w:t>
      </w:r>
      <w:r w:rsidR="00343F66" w:rsidRPr="00BA5A0C">
        <w:rPr>
          <w:rFonts w:asciiTheme="minorHAnsi" w:hAnsiTheme="minorHAnsi"/>
        </w:rPr>
        <w:t xml:space="preserve">Końskie </w:t>
      </w:r>
      <w:r w:rsidR="00A2724F" w:rsidRPr="00BA5A0C">
        <w:rPr>
          <w:rFonts w:asciiTheme="minorHAnsi" w:hAnsiTheme="minorHAnsi"/>
        </w:rPr>
        <w:t>2020-1</w:t>
      </w:r>
      <w:r w:rsidR="00566F83">
        <w:rPr>
          <w:rFonts w:asciiTheme="minorHAnsi" w:hAnsiTheme="minorHAnsi"/>
        </w:rPr>
        <w:t>2-30</w:t>
      </w:r>
      <w:r w:rsidR="00267340" w:rsidRPr="00BA5A0C">
        <w:rPr>
          <w:rFonts w:asciiTheme="minorHAnsi" w:hAnsiTheme="minorHAnsi"/>
        </w:rPr>
        <w:t xml:space="preserve">             </w:t>
      </w:r>
      <w:r w:rsidR="00267340" w:rsidRPr="00BA5A0C">
        <w:rPr>
          <w:rFonts w:asciiTheme="minorHAnsi" w:hAnsiTheme="minorHAnsi"/>
        </w:rPr>
        <w:tab/>
      </w:r>
      <w:r w:rsidR="00267340" w:rsidRPr="00BA5A0C">
        <w:rPr>
          <w:rFonts w:asciiTheme="minorHAnsi" w:hAnsiTheme="minorHAnsi"/>
        </w:rPr>
        <w:tab/>
      </w:r>
      <w:r w:rsidR="00267340" w:rsidRPr="00BA5A0C">
        <w:rPr>
          <w:rFonts w:asciiTheme="minorHAnsi" w:hAnsiTheme="minorHAnsi"/>
        </w:rPr>
        <w:tab/>
      </w:r>
    </w:p>
    <w:p w:rsidR="00587B2A" w:rsidRPr="00BA5A0C" w:rsidRDefault="00267340" w:rsidP="00BA5A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17"/>
        <w:jc w:val="center"/>
        <w:rPr>
          <w:rFonts w:asciiTheme="minorHAnsi" w:hAnsiTheme="minorHAnsi"/>
          <w:i/>
          <w:color w:val="000000"/>
        </w:rPr>
      </w:pPr>
      <w:r w:rsidRPr="00BA5A0C">
        <w:rPr>
          <w:rFonts w:asciiTheme="minorHAnsi" w:hAnsiTheme="minorHAnsi"/>
        </w:rPr>
        <w:t xml:space="preserve">                                                                    </w:t>
      </w:r>
      <w:r w:rsidR="00710744" w:rsidRPr="00BA5A0C">
        <w:rPr>
          <w:rFonts w:asciiTheme="minorHAnsi" w:hAnsiTheme="minorHAnsi"/>
        </w:rPr>
        <w:t xml:space="preserve">  </w:t>
      </w:r>
      <w:r w:rsidR="00587B2A" w:rsidRPr="00BA5A0C">
        <w:rPr>
          <w:rFonts w:asciiTheme="minorHAnsi" w:hAnsiTheme="minorHAnsi"/>
        </w:rPr>
        <w:tab/>
        <w:t xml:space="preserve">  </w:t>
      </w:r>
      <w:r w:rsidR="00D91601" w:rsidRPr="00BA5A0C">
        <w:rPr>
          <w:rFonts w:asciiTheme="minorHAnsi" w:hAnsiTheme="minorHAnsi"/>
        </w:rPr>
        <w:t xml:space="preserve">      </w:t>
      </w:r>
      <w:r w:rsidR="00DC1277" w:rsidRPr="00BA5A0C">
        <w:rPr>
          <w:rFonts w:asciiTheme="minorHAnsi" w:hAnsiTheme="minorHAnsi"/>
        </w:rPr>
        <w:t>Z-ca</w:t>
      </w:r>
      <w:r w:rsidR="00D91601" w:rsidRPr="00BA5A0C">
        <w:rPr>
          <w:rFonts w:asciiTheme="minorHAnsi" w:hAnsiTheme="minorHAnsi"/>
        </w:rPr>
        <w:t xml:space="preserve"> </w:t>
      </w:r>
      <w:r w:rsidR="00587B2A" w:rsidRPr="00BA5A0C">
        <w:rPr>
          <w:rFonts w:asciiTheme="minorHAnsi" w:hAnsiTheme="minorHAnsi"/>
        </w:rPr>
        <w:t xml:space="preserve"> </w:t>
      </w:r>
      <w:r w:rsidR="00587B2A" w:rsidRPr="00BA5A0C">
        <w:rPr>
          <w:rFonts w:asciiTheme="minorHAnsi" w:hAnsiTheme="minorHAnsi"/>
          <w:i/>
          <w:color w:val="000000"/>
        </w:rPr>
        <w:t>Dyrektor</w:t>
      </w:r>
      <w:r w:rsidR="00DC1277" w:rsidRPr="00BA5A0C">
        <w:rPr>
          <w:rFonts w:asciiTheme="minorHAnsi" w:hAnsiTheme="minorHAnsi"/>
          <w:i/>
          <w:color w:val="000000"/>
        </w:rPr>
        <w:t>a</w:t>
      </w:r>
      <w:r w:rsidR="00587B2A" w:rsidRPr="00BA5A0C">
        <w:rPr>
          <w:rFonts w:asciiTheme="minorHAnsi" w:hAnsiTheme="minorHAnsi"/>
          <w:i/>
          <w:color w:val="000000"/>
        </w:rPr>
        <w:t xml:space="preserve"> </w:t>
      </w:r>
    </w:p>
    <w:p w:rsidR="00587B2A" w:rsidRPr="00BA5A0C" w:rsidRDefault="00587B2A" w:rsidP="00BA5A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color w:val="000000"/>
        </w:rPr>
      </w:pPr>
      <w:r w:rsidRPr="00BA5A0C">
        <w:rPr>
          <w:rFonts w:asciiTheme="minorHAnsi" w:hAnsiTheme="minorHAnsi"/>
          <w:i/>
          <w:color w:val="000000"/>
        </w:rPr>
        <w:t xml:space="preserve">   </w:t>
      </w:r>
      <w:r w:rsidRPr="00BA5A0C">
        <w:rPr>
          <w:rFonts w:asciiTheme="minorHAnsi" w:hAnsiTheme="minorHAnsi"/>
          <w:i/>
          <w:color w:val="000000"/>
        </w:rPr>
        <w:tab/>
      </w:r>
      <w:r w:rsidRPr="00BA5A0C">
        <w:rPr>
          <w:rFonts w:asciiTheme="minorHAnsi" w:hAnsiTheme="minorHAnsi"/>
          <w:i/>
          <w:color w:val="000000"/>
        </w:rPr>
        <w:tab/>
      </w:r>
      <w:r w:rsidRPr="00BA5A0C">
        <w:rPr>
          <w:rFonts w:asciiTheme="minorHAnsi" w:hAnsiTheme="minorHAnsi"/>
          <w:i/>
          <w:color w:val="000000"/>
        </w:rPr>
        <w:tab/>
      </w:r>
      <w:r w:rsidRPr="00BA5A0C">
        <w:rPr>
          <w:rFonts w:asciiTheme="minorHAnsi" w:hAnsiTheme="minorHAnsi"/>
          <w:i/>
          <w:color w:val="000000"/>
        </w:rPr>
        <w:tab/>
      </w:r>
      <w:r w:rsidRPr="00BA5A0C">
        <w:rPr>
          <w:rFonts w:asciiTheme="minorHAnsi" w:hAnsiTheme="minorHAnsi"/>
          <w:i/>
          <w:color w:val="000000"/>
        </w:rPr>
        <w:tab/>
      </w:r>
      <w:r w:rsidRPr="00BA5A0C">
        <w:rPr>
          <w:rFonts w:asciiTheme="minorHAnsi" w:hAnsiTheme="minorHAnsi"/>
          <w:i/>
          <w:color w:val="000000"/>
        </w:rPr>
        <w:tab/>
      </w:r>
      <w:r w:rsidRPr="00BA5A0C">
        <w:rPr>
          <w:rFonts w:asciiTheme="minorHAnsi" w:hAnsiTheme="minorHAnsi"/>
          <w:i/>
          <w:color w:val="000000"/>
        </w:rPr>
        <w:tab/>
        <w:t xml:space="preserve">                   Zespołu Opieki Zdrowotnej</w:t>
      </w:r>
    </w:p>
    <w:p w:rsidR="00587B2A" w:rsidRPr="00BA5A0C" w:rsidRDefault="00587B2A" w:rsidP="00BA5A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color w:val="000000"/>
        </w:rPr>
      </w:pPr>
      <w:r w:rsidRPr="00BA5A0C">
        <w:rPr>
          <w:rFonts w:asciiTheme="minorHAnsi" w:hAnsiTheme="minorHAnsi"/>
          <w:i/>
          <w:color w:val="000000"/>
        </w:rPr>
        <w:t xml:space="preserve">                                                                                                                                     w   Końskich</w:t>
      </w:r>
    </w:p>
    <w:p w:rsidR="00587B2A" w:rsidRPr="00BA5A0C" w:rsidRDefault="00587B2A" w:rsidP="00BA5A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color w:val="000000"/>
        </w:rPr>
      </w:pPr>
    </w:p>
    <w:p w:rsidR="00587B2A" w:rsidRPr="00BA5A0C" w:rsidRDefault="00587B2A" w:rsidP="00BA5A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color w:val="000000"/>
        </w:rPr>
      </w:pPr>
    </w:p>
    <w:p w:rsidR="00F0207E" w:rsidRPr="00BA5A0C" w:rsidRDefault="00587B2A" w:rsidP="00BA5A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BA5A0C">
        <w:rPr>
          <w:rFonts w:asciiTheme="minorHAnsi" w:hAnsiTheme="minorHAnsi"/>
          <w:i/>
          <w:color w:val="000000"/>
        </w:rPr>
        <w:t xml:space="preserve">  </w:t>
      </w:r>
      <w:r w:rsidR="00060B87" w:rsidRPr="00BA5A0C">
        <w:rPr>
          <w:rFonts w:asciiTheme="minorHAnsi" w:hAnsiTheme="minorHAnsi"/>
          <w:i/>
          <w:color w:val="000000"/>
        </w:rPr>
        <w:tab/>
      </w:r>
      <w:r w:rsidR="00060B87" w:rsidRPr="00BA5A0C">
        <w:rPr>
          <w:rFonts w:asciiTheme="minorHAnsi" w:hAnsiTheme="minorHAnsi"/>
          <w:i/>
          <w:color w:val="000000"/>
        </w:rPr>
        <w:tab/>
      </w:r>
      <w:r w:rsidR="00060B87" w:rsidRPr="00BA5A0C">
        <w:rPr>
          <w:rFonts w:asciiTheme="minorHAnsi" w:hAnsiTheme="minorHAnsi"/>
          <w:i/>
          <w:color w:val="000000"/>
        </w:rPr>
        <w:tab/>
      </w:r>
      <w:r w:rsidR="00060B87" w:rsidRPr="00BA5A0C">
        <w:rPr>
          <w:rFonts w:asciiTheme="minorHAnsi" w:hAnsiTheme="minorHAnsi"/>
          <w:i/>
          <w:color w:val="000000"/>
        </w:rPr>
        <w:tab/>
      </w:r>
      <w:r w:rsidR="00060B87" w:rsidRPr="00BA5A0C">
        <w:rPr>
          <w:rFonts w:asciiTheme="minorHAnsi" w:hAnsiTheme="minorHAnsi"/>
          <w:i/>
          <w:color w:val="000000"/>
        </w:rPr>
        <w:tab/>
      </w:r>
      <w:r w:rsidR="00060B87" w:rsidRPr="00BA5A0C">
        <w:rPr>
          <w:rFonts w:asciiTheme="minorHAnsi" w:hAnsiTheme="minorHAnsi"/>
          <w:i/>
          <w:color w:val="000000"/>
        </w:rPr>
        <w:tab/>
      </w:r>
      <w:r w:rsidR="00060B87" w:rsidRPr="00BA5A0C">
        <w:rPr>
          <w:rFonts w:asciiTheme="minorHAnsi" w:hAnsiTheme="minorHAnsi"/>
          <w:i/>
          <w:color w:val="000000"/>
        </w:rPr>
        <w:tab/>
      </w:r>
      <w:r w:rsidR="00060B87" w:rsidRPr="00BA5A0C">
        <w:rPr>
          <w:rFonts w:asciiTheme="minorHAnsi" w:hAnsiTheme="minorHAnsi"/>
          <w:i/>
          <w:color w:val="000000"/>
        </w:rPr>
        <w:tab/>
      </w:r>
      <w:r w:rsidRPr="00BA5A0C">
        <w:rPr>
          <w:rFonts w:asciiTheme="minorHAnsi" w:hAnsiTheme="minorHAnsi"/>
          <w:i/>
          <w:color w:val="000000"/>
        </w:rPr>
        <w:t xml:space="preserve"> </w:t>
      </w:r>
      <w:r w:rsidR="00DC1277" w:rsidRPr="00BA5A0C">
        <w:rPr>
          <w:rFonts w:asciiTheme="minorHAnsi" w:hAnsiTheme="minorHAnsi"/>
          <w:i/>
          <w:color w:val="000000"/>
        </w:rPr>
        <w:t xml:space="preserve">      mgr inż. Jerzy Grodzki </w:t>
      </w:r>
    </w:p>
    <w:p w:rsidR="004D0B5C" w:rsidRPr="00BA5A0C" w:rsidRDefault="00343F66" w:rsidP="00BA5A0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Theme="minorHAnsi" w:hAnsiTheme="minorHAnsi"/>
          <w:i/>
        </w:rPr>
      </w:pPr>
      <w:r w:rsidRPr="00BA5A0C">
        <w:rPr>
          <w:rFonts w:asciiTheme="minorHAnsi" w:hAnsiTheme="minorHAnsi"/>
          <w:i/>
        </w:rPr>
        <w:tab/>
      </w:r>
      <w:r w:rsidRPr="00BA5A0C">
        <w:rPr>
          <w:rFonts w:asciiTheme="minorHAnsi" w:hAnsiTheme="minorHAnsi"/>
          <w:i/>
        </w:rPr>
        <w:tab/>
      </w:r>
      <w:r w:rsidR="006D6800" w:rsidRPr="00BA5A0C">
        <w:rPr>
          <w:rFonts w:asciiTheme="minorHAnsi" w:hAnsiTheme="minorHAnsi"/>
          <w:i/>
        </w:rPr>
        <w:t xml:space="preserve">       </w:t>
      </w:r>
    </w:p>
    <w:p w:rsidR="000F5171" w:rsidRPr="00BA5A0C" w:rsidRDefault="00767F9F" w:rsidP="00BA5A0C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/>
          <w:i/>
        </w:rPr>
      </w:pPr>
      <w:r w:rsidRPr="00BA5A0C">
        <w:rPr>
          <w:rFonts w:asciiTheme="minorHAnsi" w:hAnsiTheme="minorHAnsi"/>
          <w:i/>
        </w:rPr>
        <w:t xml:space="preserve">         </w:t>
      </w:r>
      <w:r w:rsidR="0031471B" w:rsidRPr="00BA5A0C">
        <w:rPr>
          <w:rFonts w:asciiTheme="minorHAnsi" w:hAnsiTheme="minorHAnsi"/>
          <w:i/>
        </w:rPr>
        <w:t xml:space="preserve">    </w:t>
      </w:r>
      <w:r w:rsidRPr="00BA5A0C">
        <w:rPr>
          <w:rFonts w:asciiTheme="minorHAnsi" w:hAnsiTheme="minorHAnsi"/>
          <w:i/>
        </w:rPr>
        <w:t xml:space="preserve"> </w:t>
      </w:r>
      <w:r w:rsidR="00343F66" w:rsidRPr="00BA5A0C">
        <w:rPr>
          <w:rFonts w:asciiTheme="minorHAnsi" w:hAnsiTheme="minorHAnsi"/>
          <w:i/>
        </w:rPr>
        <w:t xml:space="preserve">Sporządził: </w:t>
      </w:r>
    </w:p>
    <w:p w:rsidR="000F5171" w:rsidRPr="00BA5A0C" w:rsidRDefault="00887E8C" w:rsidP="00BA5A0C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/>
          <w:i/>
        </w:rPr>
      </w:pPr>
      <w:r w:rsidRPr="00BA5A0C">
        <w:rPr>
          <w:rFonts w:asciiTheme="minorHAnsi" w:hAnsiTheme="minorHAnsi"/>
          <w:i/>
        </w:rPr>
        <w:t xml:space="preserve">    </w:t>
      </w:r>
      <w:r w:rsidR="003E7566" w:rsidRPr="00BA5A0C">
        <w:rPr>
          <w:rFonts w:asciiTheme="minorHAnsi" w:hAnsiTheme="minorHAnsi"/>
          <w:i/>
        </w:rPr>
        <w:t xml:space="preserve"> </w:t>
      </w:r>
      <w:r w:rsidR="000F5171" w:rsidRPr="00BA5A0C">
        <w:rPr>
          <w:rFonts w:asciiTheme="minorHAnsi" w:hAnsiTheme="minorHAnsi"/>
          <w:i/>
        </w:rPr>
        <w:t>Zastępca Kierownika</w:t>
      </w:r>
      <w:r w:rsidR="0031471B" w:rsidRPr="00BA5A0C">
        <w:rPr>
          <w:rFonts w:asciiTheme="minorHAnsi" w:hAnsiTheme="minorHAnsi"/>
          <w:i/>
        </w:rPr>
        <w:t xml:space="preserve"> DSUiZP</w:t>
      </w:r>
    </w:p>
    <w:p w:rsidR="000F5171" w:rsidRPr="00BA5A0C" w:rsidRDefault="0031471B" w:rsidP="00BA5A0C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/>
          <w:i/>
        </w:rPr>
      </w:pPr>
      <w:r w:rsidRPr="00BA5A0C">
        <w:rPr>
          <w:rFonts w:asciiTheme="minorHAnsi" w:hAnsiTheme="minorHAnsi"/>
          <w:i/>
        </w:rPr>
        <w:t xml:space="preserve">    </w:t>
      </w:r>
      <w:r w:rsidR="000F5171" w:rsidRPr="00BA5A0C">
        <w:rPr>
          <w:rFonts w:asciiTheme="minorHAnsi" w:hAnsiTheme="minorHAnsi"/>
          <w:i/>
        </w:rPr>
        <w:t xml:space="preserve"> ds. Zamówień Publicznych</w:t>
      </w:r>
    </w:p>
    <w:p w:rsidR="00BB39EB" w:rsidRPr="00BA5A0C" w:rsidRDefault="000F5171" w:rsidP="00BA5A0C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/>
        </w:rPr>
      </w:pPr>
      <w:r w:rsidRPr="00BA5A0C">
        <w:rPr>
          <w:rFonts w:asciiTheme="minorHAnsi" w:hAnsiTheme="minorHAnsi"/>
          <w:i/>
        </w:rPr>
        <w:t xml:space="preserve">      </w:t>
      </w:r>
      <w:r w:rsidR="0031471B" w:rsidRPr="00BA5A0C">
        <w:rPr>
          <w:rFonts w:asciiTheme="minorHAnsi" w:hAnsiTheme="minorHAnsi"/>
          <w:i/>
        </w:rPr>
        <w:t xml:space="preserve">       </w:t>
      </w:r>
      <w:r w:rsidRPr="00BA5A0C">
        <w:rPr>
          <w:rFonts w:asciiTheme="minorHAnsi" w:hAnsiTheme="minorHAnsi"/>
          <w:i/>
        </w:rPr>
        <w:t xml:space="preserve"> Tomasz Milcarz</w:t>
      </w:r>
    </w:p>
    <w:p w:rsidR="00DA78AB" w:rsidRPr="00BA5A0C" w:rsidRDefault="00DA78AB" w:rsidP="00BA5A0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72"/>
        <w:jc w:val="both"/>
        <w:rPr>
          <w:rFonts w:asciiTheme="minorHAnsi" w:hAnsiTheme="minorHAnsi"/>
        </w:rPr>
      </w:pPr>
    </w:p>
    <w:sectPr w:rsidR="00DA78AB" w:rsidRPr="00BA5A0C" w:rsidSect="00E04537">
      <w:pgSz w:w="11906" w:h="16838" w:code="9"/>
      <w:pgMar w:top="851" w:right="130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99" w:rsidRDefault="00667D99" w:rsidP="00AA2515">
      <w:pPr>
        <w:spacing w:after="0" w:line="240" w:lineRule="auto"/>
      </w:pPr>
      <w:r>
        <w:separator/>
      </w:r>
    </w:p>
  </w:endnote>
  <w:endnote w:type="continuationSeparator" w:id="0">
    <w:p w:rsidR="00667D99" w:rsidRDefault="00667D99" w:rsidP="00AA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Segoe Script"/>
    <w:charset w:val="EE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99" w:rsidRDefault="00667D99" w:rsidP="00AA2515">
      <w:pPr>
        <w:spacing w:after="0" w:line="240" w:lineRule="auto"/>
      </w:pPr>
      <w:r>
        <w:separator/>
      </w:r>
    </w:p>
  </w:footnote>
  <w:footnote w:type="continuationSeparator" w:id="0">
    <w:p w:rsidR="00667D99" w:rsidRDefault="00667D99" w:rsidP="00AA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 w:val="18"/>
      </w:rPr>
    </w:lvl>
  </w:abstractNum>
  <w:abstractNum w:abstractNumId="2">
    <w:nsid w:val="051B03EA"/>
    <w:multiLevelType w:val="hybridMultilevel"/>
    <w:tmpl w:val="053AD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E6F89"/>
    <w:multiLevelType w:val="hybridMultilevel"/>
    <w:tmpl w:val="25FECBB8"/>
    <w:lvl w:ilvl="0" w:tplc="EC76FFB2">
      <w:start w:val="1"/>
      <w:numFmt w:val="upperRoman"/>
      <w:lvlText w:val="%1."/>
      <w:lvlJc w:val="left"/>
      <w:pPr>
        <w:ind w:left="0" w:hanging="720"/>
      </w:pPr>
      <w:rPr>
        <w:rFonts w:asciiTheme="minorHAnsi" w:hAnsiTheme="minorHAns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8A978B4"/>
    <w:multiLevelType w:val="hybridMultilevel"/>
    <w:tmpl w:val="CEB2F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A0875"/>
    <w:multiLevelType w:val="hybridMultilevel"/>
    <w:tmpl w:val="78BAE7CE"/>
    <w:lvl w:ilvl="0" w:tplc="F88003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029EF"/>
    <w:multiLevelType w:val="hybridMultilevel"/>
    <w:tmpl w:val="CDA6F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61C93"/>
    <w:multiLevelType w:val="hybridMultilevel"/>
    <w:tmpl w:val="9D741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F4D61"/>
    <w:multiLevelType w:val="hybridMultilevel"/>
    <w:tmpl w:val="BF468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B470D"/>
    <w:multiLevelType w:val="hybridMultilevel"/>
    <w:tmpl w:val="355EA9E8"/>
    <w:lvl w:ilvl="0" w:tplc="C5CA74B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44C77"/>
    <w:multiLevelType w:val="hybridMultilevel"/>
    <w:tmpl w:val="8DF457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3F132C"/>
    <w:multiLevelType w:val="hybridMultilevel"/>
    <w:tmpl w:val="CD6AD9F2"/>
    <w:lvl w:ilvl="0" w:tplc="87F66A0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E41FE6"/>
    <w:multiLevelType w:val="hybridMultilevel"/>
    <w:tmpl w:val="86A86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419D1"/>
    <w:multiLevelType w:val="hybridMultilevel"/>
    <w:tmpl w:val="4E8A70BA"/>
    <w:lvl w:ilvl="0" w:tplc="473E9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0114E5"/>
    <w:multiLevelType w:val="hybridMultilevel"/>
    <w:tmpl w:val="B5B0B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723C3"/>
    <w:multiLevelType w:val="hybridMultilevel"/>
    <w:tmpl w:val="ACDE37B8"/>
    <w:lvl w:ilvl="0" w:tplc="B2A01E0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5361F"/>
    <w:multiLevelType w:val="hybridMultilevel"/>
    <w:tmpl w:val="94005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D283D"/>
    <w:multiLevelType w:val="hybridMultilevel"/>
    <w:tmpl w:val="4D763366"/>
    <w:lvl w:ilvl="0" w:tplc="356CC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08408E"/>
    <w:multiLevelType w:val="multilevel"/>
    <w:tmpl w:val="A7F6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C01C5"/>
    <w:multiLevelType w:val="hybridMultilevel"/>
    <w:tmpl w:val="5CDA992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96A348">
      <w:start w:val="5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1C0474F"/>
    <w:multiLevelType w:val="hybridMultilevel"/>
    <w:tmpl w:val="E586E454"/>
    <w:lvl w:ilvl="0" w:tplc="FEA00E0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63B13"/>
    <w:multiLevelType w:val="hybridMultilevel"/>
    <w:tmpl w:val="00926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A27B16"/>
    <w:multiLevelType w:val="hybridMultilevel"/>
    <w:tmpl w:val="A1027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45BD3"/>
    <w:multiLevelType w:val="hybridMultilevel"/>
    <w:tmpl w:val="B8681884"/>
    <w:lvl w:ilvl="0" w:tplc="447CD152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C147B1D"/>
    <w:multiLevelType w:val="multilevel"/>
    <w:tmpl w:val="9F0C05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0263FC4"/>
    <w:multiLevelType w:val="hybridMultilevel"/>
    <w:tmpl w:val="9CDC0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11579"/>
    <w:multiLevelType w:val="hybridMultilevel"/>
    <w:tmpl w:val="112C3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F9417F"/>
    <w:multiLevelType w:val="hybridMultilevel"/>
    <w:tmpl w:val="05B8B788"/>
    <w:lvl w:ilvl="0" w:tplc="8B469F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611F7"/>
    <w:multiLevelType w:val="hybridMultilevel"/>
    <w:tmpl w:val="4C0A6FF2"/>
    <w:lvl w:ilvl="0" w:tplc="6A20DF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7EE56413"/>
    <w:multiLevelType w:val="hybridMultilevel"/>
    <w:tmpl w:val="E30E2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"/>
  </w:num>
  <w:num w:numId="7">
    <w:abstractNumId w:val="20"/>
  </w:num>
  <w:num w:numId="8">
    <w:abstractNumId w:val="23"/>
  </w:num>
  <w:num w:numId="9">
    <w:abstractNumId w:val="1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7"/>
  </w:num>
  <w:num w:numId="13">
    <w:abstractNumId w:val="2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2"/>
  </w:num>
  <w:num w:numId="19">
    <w:abstractNumId w:val="13"/>
  </w:num>
  <w:num w:numId="20">
    <w:abstractNumId w:val="5"/>
  </w:num>
  <w:num w:numId="21">
    <w:abstractNumId w:val="26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0"/>
  </w:num>
  <w:num w:numId="25">
    <w:abstractNumId w:val="30"/>
  </w:num>
  <w:num w:numId="26">
    <w:abstractNumId w:val="9"/>
  </w:num>
  <w:num w:numId="27">
    <w:abstractNumId w:val="21"/>
  </w:num>
  <w:num w:numId="28">
    <w:abstractNumId w:val="7"/>
  </w:num>
  <w:num w:numId="29">
    <w:abstractNumId w:val="19"/>
  </w:num>
  <w:num w:numId="30">
    <w:abstractNumId w:val="24"/>
  </w:num>
  <w:num w:numId="31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C"/>
    <w:rsid w:val="000009E2"/>
    <w:rsid w:val="000204F2"/>
    <w:rsid w:val="0002252B"/>
    <w:rsid w:val="00023C90"/>
    <w:rsid w:val="00025685"/>
    <w:rsid w:val="000304B0"/>
    <w:rsid w:val="00036BB6"/>
    <w:rsid w:val="00036FA5"/>
    <w:rsid w:val="000434B7"/>
    <w:rsid w:val="00047059"/>
    <w:rsid w:val="0004780F"/>
    <w:rsid w:val="00051079"/>
    <w:rsid w:val="0005135C"/>
    <w:rsid w:val="00056097"/>
    <w:rsid w:val="00057F3C"/>
    <w:rsid w:val="00060B87"/>
    <w:rsid w:val="00065DFB"/>
    <w:rsid w:val="00072645"/>
    <w:rsid w:val="000907C5"/>
    <w:rsid w:val="0009408E"/>
    <w:rsid w:val="00095A1E"/>
    <w:rsid w:val="000A5A3A"/>
    <w:rsid w:val="000B1659"/>
    <w:rsid w:val="000B3D3E"/>
    <w:rsid w:val="000C6B62"/>
    <w:rsid w:val="000D065E"/>
    <w:rsid w:val="000D16EE"/>
    <w:rsid w:val="000D17D0"/>
    <w:rsid w:val="000D5E13"/>
    <w:rsid w:val="000D79F4"/>
    <w:rsid w:val="000F5171"/>
    <w:rsid w:val="001006CC"/>
    <w:rsid w:val="00113AB9"/>
    <w:rsid w:val="0011686B"/>
    <w:rsid w:val="001273C1"/>
    <w:rsid w:val="0013160F"/>
    <w:rsid w:val="00135210"/>
    <w:rsid w:val="00135EA9"/>
    <w:rsid w:val="001475DE"/>
    <w:rsid w:val="0015107E"/>
    <w:rsid w:val="00155274"/>
    <w:rsid w:val="00167C42"/>
    <w:rsid w:val="00170EBC"/>
    <w:rsid w:val="001A56E0"/>
    <w:rsid w:val="001A64CA"/>
    <w:rsid w:val="001B24B2"/>
    <w:rsid w:val="001B2863"/>
    <w:rsid w:val="001B6B84"/>
    <w:rsid w:val="001C079C"/>
    <w:rsid w:val="001C49C7"/>
    <w:rsid w:val="001C4D7B"/>
    <w:rsid w:val="001C4F99"/>
    <w:rsid w:val="001E39AA"/>
    <w:rsid w:val="001F2DE6"/>
    <w:rsid w:val="001F7EDE"/>
    <w:rsid w:val="00220E39"/>
    <w:rsid w:val="0022299C"/>
    <w:rsid w:val="002317FD"/>
    <w:rsid w:val="00234A9F"/>
    <w:rsid w:val="00236A51"/>
    <w:rsid w:val="00251F0C"/>
    <w:rsid w:val="002547DA"/>
    <w:rsid w:val="00255FA7"/>
    <w:rsid w:val="00267340"/>
    <w:rsid w:val="002714A1"/>
    <w:rsid w:val="0027397C"/>
    <w:rsid w:val="00274A21"/>
    <w:rsid w:val="00281090"/>
    <w:rsid w:val="00284DD7"/>
    <w:rsid w:val="002A5C02"/>
    <w:rsid w:val="002B522A"/>
    <w:rsid w:val="002B52FF"/>
    <w:rsid w:val="002B6F19"/>
    <w:rsid w:val="002C1E51"/>
    <w:rsid w:val="002E1CF1"/>
    <w:rsid w:val="002F2918"/>
    <w:rsid w:val="002F55D8"/>
    <w:rsid w:val="00303718"/>
    <w:rsid w:val="0031471B"/>
    <w:rsid w:val="00320B39"/>
    <w:rsid w:val="00321BC2"/>
    <w:rsid w:val="003231AF"/>
    <w:rsid w:val="003252B2"/>
    <w:rsid w:val="00327E2D"/>
    <w:rsid w:val="00342293"/>
    <w:rsid w:val="0034239B"/>
    <w:rsid w:val="00343F66"/>
    <w:rsid w:val="00346690"/>
    <w:rsid w:val="00350BCE"/>
    <w:rsid w:val="003548D2"/>
    <w:rsid w:val="00355773"/>
    <w:rsid w:val="003668B8"/>
    <w:rsid w:val="00370225"/>
    <w:rsid w:val="0037505C"/>
    <w:rsid w:val="0038168A"/>
    <w:rsid w:val="0039187F"/>
    <w:rsid w:val="003D3A84"/>
    <w:rsid w:val="003D3B9C"/>
    <w:rsid w:val="003D4423"/>
    <w:rsid w:val="003D4D51"/>
    <w:rsid w:val="003E2F67"/>
    <w:rsid w:val="003E3ABA"/>
    <w:rsid w:val="003E5595"/>
    <w:rsid w:val="003E7566"/>
    <w:rsid w:val="003F6E9D"/>
    <w:rsid w:val="00405377"/>
    <w:rsid w:val="00407BA9"/>
    <w:rsid w:val="00420836"/>
    <w:rsid w:val="004226C3"/>
    <w:rsid w:val="00437798"/>
    <w:rsid w:val="00453981"/>
    <w:rsid w:val="00456311"/>
    <w:rsid w:val="00470EB7"/>
    <w:rsid w:val="00475432"/>
    <w:rsid w:val="0048298A"/>
    <w:rsid w:val="0049383A"/>
    <w:rsid w:val="004A5D6C"/>
    <w:rsid w:val="004A79F7"/>
    <w:rsid w:val="004B3184"/>
    <w:rsid w:val="004C0E6D"/>
    <w:rsid w:val="004D0B5C"/>
    <w:rsid w:val="004D1B33"/>
    <w:rsid w:val="004D5F36"/>
    <w:rsid w:val="004E0BF9"/>
    <w:rsid w:val="004E26DD"/>
    <w:rsid w:val="004F0C00"/>
    <w:rsid w:val="004F294A"/>
    <w:rsid w:val="00501E3B"/>
    <w:rsid w:val="00511C4A"/>
    <w:rsid w:val="0051293C"/>
    <w:rsid w:val="00513DBF"/>
    <w:rsid w:val="0051626D"/>
    <w:rsid w:val="005207CE"/>
    <w:rsid w:val="005219EA"/>
    <w:rsid w:val="0053569A"/>
    <w:rsid w:val="00550274"/>
    <w:rsid w:val="00561776"/>
    <w:rsid w:val="00561CAE"/>
    <w:rsid w:val="00563A54"/>
    <w:rsid w:val="00566F83"/>
    <w:rsid w:val="005674E8"/>
    <w:rsid w:val="0057449F"/>
    <w:rsid w:val="005745F0"/>
    <w:rsid w:val="00574ABE"/>
    <w:rsid w:val="00577366"/>
    <w:rsid w:val="005831AD"/>
    <w:rsid w:val="00587B2A"/>
    <w:rsid w:val="005918B0"/>
    <w:rsid w:val="00592620"/>
    <w:rsid w:val="00595024"/>
    <w:rsid w:val="005B34B1"/>
    <w:rsid w:val="005B5D19"/>
    <w:rsid w:val="005B6478"/>
    <w:rsid w:val="005D0B18"/>
    <w:rsid w:val="005D2EBD"/>
    <w:rsid w:val="005E2056"/>
    <w:rsid w:val="005E371E"/>
    <w:rsid w:val="005E6959"/>
    <w:rsid w:val="005F193E"/>
    <w:rsid w:val="005F21D8"/>
    <w:rsid w:val="005F71CB"/>
    <w:rsid w:val="00600CAA"/>
    <w:rsid w:val="00601912"/>
    <w:rsid w:val="00601BCD"/>
    <w:rsid w:val="00606CEE"/>
    <w:rsid w:val="00613EE8"/>
    <w:rsid w:val="0061640B"/>
    <w:rsid w:val="006239AD"/>
    <w:rsid w:val="006318F5"/>
    <w:rsid w:val="00640003"/>
    <w:rsid w:val="006438EC"/>
    <w:rsid w:val="006439FC"/>
    <w:rsid w:val="00644D98"/>
    <w:rsid w:val="006556E2"/>
    <w:rsid w:val="00656607"/>
    <w:rsid w:val="00660F75"/>
    <w:rsid w:val="00667D99"/>
    <w:rsid w:val="00683FDE"/>
    <w:rsid w:val="00692755"/>
    <w:rsid w:val="00693E8C"/>
    <w:rsid w:val="006A2816"/>
    <w:rsid w:val="006A5F50"/>
    <w:rsid w:val="006A70EC"/>
    <w:rsid w:val="006B5ADA"/>
    <w:rsid w:val="006C5317"/>
    <w:rsid w:val="006D6800"/>
    <w:rsid w:val="006E735C"/>
    <w:rsid w:val="006F243A"/>
    <w:rsid w:val="006F3985"/>
    <w:rsid w:val="00700A36"/>
    <w:rsid w:val="0070193C"/>
    <w:rsid w:val="00701F57"/>
    <w:rsid w:val="00710744"/>
    <w:rsid w:val="00712070"/>
    <w:rsid w:val="00712C6E"/>
    <w:rsid w:val="00713E49"/>
    <w:rsid w:val="00716A1A"/>
    <w:rsid w:val="00720ED0"/>
    <w:rsid w:val="00723341"/>
    <w:rsid w:val="0073611B"/>
    <w:rsid w:val="0074050F"/>
    <w:rsid w:val="00740B04"/>
    <w:rsid w:val="00757FA9"/>
    <w:rsid w:val="007619A9"/>
    <w:rsid w:val="00767F9F"/>
    <w:rsid w:val="00780AB0"/>
    <w:rsid w:val="00785D68"/>
    <w:rsid w:val="00790823"/>
    <w:rsid w:val="007A073F"/>
    <w:rsid w:val="007A1DE4"/>
    <w:rsid w:val="007A4D59"/>
    <w:rsid w:val="007B217F"/>
    <w:rsid w:val="007B4755"/>
    <w:rsid w:val="007B6563"/>
    <w:rsid w:val="007B6654"/>
    <w:rsid w:val="007B78F5"/>
    <w:rsid w:val="007C2C57"/>
    <w:rsid w:val="007D0682"/>
    <w:rsid w:val="007D5548"/>
    <w:rsid w:val="007D600D"/>
    <w:rsid w:val="007D6711"/>
    <w:rsid w:val="007E7649"/>
    <w:rsid w:val="007F18C6"/>
    <w:rsid w:val="00802F2B"/>
    <w:rsid w:val="00823772"/>
    <w:rsid w:val="00824BAF"/>
    <w:rsid w:val="00831F85"/>
    <w:rsid w:val="00832E37"/>
    <w:rsid w:val="00846F2F"/>
    <w:rsid w:val="00852342"/>
    <w:rsid w:val="0085555B"/>
    <w:rsid w:val="0086048A"/>
    <w:rsid w:val="00877119"/>
    <w:rsid w:val="00887E8C"/>
    <w:rsid w:val="00897E35"/>
    <w:rsid w:val="008A2E45"/>
    <w:rsid w:val="008A5727"/>
    <w:rsid w:val="008B1E1C"/>
    <w:rsid w:val="008C25C0"/>
    <w:rsid w:val="008C79F9"/>
    <w:rsid w:val="008D0654"/>
    <w:rsid w:val="008D3439"/>
    <w:rsid w:val="008E1863"/>
    <w:rsid w:val="008F18BB"/>
    <w:rsid w:val="008F75C2"/>
    <w:rsid w:val="008F7D98"/>
    <w:rsid w:val="009029C4"/>
    <w:rsid w:val="00911BD3"/>
    <w:rsid w:val="00913026"/>
    <w:rsid w:val="009134BA"/>
    <w:rsid w:val="00915FF8"/>
    <w:rsid w:val="00921CD3"/>
    <w:rsid w:val="00922157"/>
    <w:rsid w:val="00926D4C"/>
    <w:rsid w:val="00927AFC"/>
    <w:rsid w:val="00932C2E"/>
    <w:rsid w:val="009354BB"/>
    <w:rsid w:val="00954735"/>
    <w:rsid w:val="009708B5"/>
    <w:rsid w:val="00985D55"/>
    <w:rsid w:val="00987542"/>
    <w:rsid w:val="00990658"/>
    <w:rsid w:val="009A140C"/>
    <w:rsid w:val="009A4A28"/>
    <w:rsid w:val="009B3C37"/>
    <w:rsid w:val="009C1514"/>
    <w:rsid w:val="009D00FC"/>
    <w:rsid w:val="009D5E0E"/>
    <w:rsid w:val="009E20F5"/>
    <w:rsid w:val="009E5D3F"/>
    <w:rsid w:val="00A00FF5"/>
    <w:rsid w:val="00A0209F"/>
    <w:rsid w:val="00A04464"/>
    <w:rsid w:val="00A07BD9"/>
    <w:rsid w:val="00A10053"/>
    <w:rsid w:val="00A11F2D"/>
    <w:rsid w:val="00A16D91"/>
    <w:rsid w:val="00A21CC6"/>
    <w:rsid w:val="00A26F5F"/>
    <w:rsid w:val="00A2724F"/>
    <w:rsid w:val="00A31CDD"/>
    <w:rsid w:val="00A3230B"/>
    <w:rsid w:val="00A32ABB"/>
    <w:rsid w:val="00A45965"/>
    <w:rsid w:val="00A54A05"/>
    <w:rsid w:val="00A67E66"/>
    <w:rsid w:val="00A7397E"/>
    <w:rsid w:val="00A74A74"/>
    <w:rsid w:val="00A77FC5"/>
    <w:rsid w:val="00A82940"/>
    <w:rsid w:val="00A848D6"/>
    <w:rsid w:val="00A84AAF"/>
    <w:rsid w:val="00A95324"/>
    <w:rsid w:val="00A961E2"/>
    <w:rsid w:val="00AA2515"/>
    <w:rsid w:val="00AA26D1"/>
    <w:rsid w:val="00AA6CCB"/>
    <w:rsid w:val="00AB4EC1"/>
    <w:rsid w:val="00AB7CCF"/>
    <w:rsid w:val="00AC5322"/>
    <w:rsid w:val="00AC7B67"/>
    <w:rsid w:val="00AF7767"/>
    <w:rsid w:val="00B203D9"/>
    <w:rsid w:val="00B20CBF"/>
    <w:rsid w:val="00B21DBB"/>
    <w:rsid w:val="00B2490D"/>
    <w:rsid w:val="00B30BB8"/>
    <w:rsid w:val="00B316A7"/>
    <w:rsid w:val="00B32AAA"/>
    <w:rsid w:val="00B32C7A"/>
    <w:rsid w:val="00B33C78"/>
    <w:rsid w:val="00B41CFF"/>
    <w:rsid w:val="00B51006"/>
    <w:rsid w:val="00B5484E"/>
    <w:rsid w:val="00B608CC"/>
    <w:rsid w:val="00B612FB"/>
    <w:rsid w:val="00B61730"/>
    <w:rsid w:val="00B709AA"/>
    <w:rsid w:val="00BA585E"/>
    <w:rsid w:val="00BA5A0C"/>
    <w:rsid w:val="00BB39EB"/>
    <w:rsid w:val="00BD6BEB"/>
    <w:rsid w:val="00BE0748"/>
    <w:rsid w:val="00BF0870"/>
    <w:rsid w:val="00BF3FF7"/>
    <w:rsid w:val="00BF6C13"/>
    <w:rsid w:val="00C07661"/>
    <w:rsid w:val="00C10252"/>
    <w:rsid w:val="00C21A76"/>
    <w:rsid w:val="00C2501D"/>
    <w:rsid w:val="00C261AF"/>
    <w:rsid w:val="00C3061A"/>
    <w:rsid w:val="00C30CE9"/>
    <w:rsid w:val="00C33382"/>
    <w:rsid w:val="00C37220"/>
    <w:rsid w:val="00C37542"/>
    <w:rsid w:val="00C466D2"/>
    <w:rsid w:val="00C63EB3"/>
    <w:rsid w:val="00C81315"/>
    <w:rsid w:val="00C8270C"/>
    <w:rsid w:val="00C8702A"/>
    <w:rsid w:val="00CA5E0B"/>
    <w:rsid w:val="00CB151E"/>
    <w:rsid w:val="00CB7AB8"/>
    <w:rsid w:val="00CC0E36"/>
    <w:rsid w:val="00CC70A4"/>
    <w:rsid w:val="00CD2F98"/>
    <w:rsid w:val="00CD6B2C"/>
    <w:rsid w:val="00CE3B93"/>
    <w:rsid w:val="00CE6759"/>
    <w:rsid w:val="00CF0D18"/>
    <w:rsid w:val="00CF4AF7"/>
    <w:rsid w:val="00CF5363"/>
    <w:rsid w:val="00CF6133"/>
    <w:rsid w:val="00CF79CC"/>
    <w:rsid w:val="00D01181"/>
    <w:rsid w:val="00D019CF"/>
    <w:rsid w:val="00D01DA1"/>
    <w:rsid w:val="00D0598A"/>
    <w:rsid w:val="00D21D22"/>
    <w:rsid w:val="00D3634E"/>
    <w:rsid w:val="00D36EE6"/>
    <w:rsid w:val="00D3751F"/>
    <w:rsid w:val="00D55C44"/>
    <w:rsid w:val="00D66F1A"/>
    <w:rsid w:val="00D7087C"/>
    <w:rsid w:val="00D726B8"/>
    <w:rsid w:val="00D802E7"/>
    <w:rsid w:val="00D91601"/>
    <w:rsid w:val="00DA2C2C"/>
    <w:rsid w:val="00DA2D7F"/>
    <w:rsid w:val="00DA78AB"/>
    <w:rsid w:val="00DC1277"/>
    <w:rsid w:val="00DC26F2"/>
    <w:rsid w:val="00DD14FA"/>
    <w:rsid w:val="00DD6FD2"/>
    <w:rsid w:val="00DE096E"/>
    <w:rsid w:val="00DE6C62"/>
    <w:rsid w:val="00DF2DF9"/>
    <w:rsid w:val="00E04537"/>
    <w:rsid w:val="00E05524"/>
    <w:rsid w:val="00E0688B"/>
    <w:rsid w:val="00E1051C"/>
    <w:rsid w:val="00E1263E"/>
    <w:rsid w:val="00E12E66"/>
    <w:rsid w:val="00E26818"/>
    <w:rsid w:val="00E35242"/>
    <w:rsid w:val="00E40058"/>
    <w:rsid w:val="00E40324"/>
    <w:rsid w:val="00E420DD"/>
    <w:rsid w:val="00E665C8"/>
    <w:rsid w:val="00E73518"/>
    <w:rsid w:val="00E76C17"/>
    <w:rsid w:val="00E81BDB"/>
    <w:rsid w:val="00E82717"/>
    <w:rsid w:val="00E8320A"/>
    <w:rsid w:val="00E91CC9"/>
    <w:rsid w:val="00EA68D5"/>
    <w:rsid w:val="00EB2F78"/>
    <w:rsid w:val="00EB5348"/>
    <w:rsid w:val="00EC64B4"/>
    <w:rsid w:val="00EC66C3"/>
    <w:rsid w:val="00ED084B"/>
    <w:rsid w:val="00ED10C7"/>
    <w:rsid w:val="00ED22B8"/>
    <w:rsid w:val="00EE21B2"/>
    <w:rsid w:val="00EE569A"/>
    <w:rsid w:val="00EE69D1"/>
    <w:rsid w:val="00EF3817"/>
    <w:rsid w:val="00F00965"/>
    <w:rsid w:val="00F00FA9"/>
    <w:rsid w:val="00F0207E"/>
    <w:rsid w:val="00F050B0"/>
    <w:rsid w:val="00F15E87"/>
    <w:rsid w:val="00F205CA"/>
    <w:rsid w:val="00F27246"/>
    <w:rsid w:val="00F31B76"/>
    <w:rsid w:val="00F403B4"/>
    <w:rsid w:val="00F43505"/>
    <w:rsid w:val="00F441B2"/>
    <w:rsid w:val="00F45C24"/>
    <w:rsid w:val="00F56CC9"/>
    <w:rsid w:val="00F62B96"/>
    <w:rsid w:val="00F63DB0"/>
    <w:rsid w:val="00F7738E"/>
    <w:rsid w:val="00F83883"/>
    <w:rsid w:val="00F84C27"/>
    <w:rsid w:val="00F90860"/>
    <w:rsid w:val="00F91A47"/>
    <w:rsid w:val="00F96F57"/>
    <w:rsid w:val="00FA1BAD"/>
    <w:rsid w:val="00FA33C9"/>
    <w:rsid w:val="00FA389A"/>
    <w:rsid w:val="00FB33E4"/>
    <w:rsid w:val="00FB5AA3"/>
    <w:rsid w:val="00FC1291"/>
    <w:rsid w:val="00FC752E"/>
    <w:rsid w:val="00FD2255"/>
    <w:rsid w:val="00FD23E8"/>
    <w:rsid w:val="00FD4FAA"/>
    <w:rsid w:val="00FD58C5"/>
    <w:rsid w:val="00FE0888"/>
    <w:rsid w:val="00FE15D6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E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563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aliases w:val=" Znak"/>
    <w:basedOn w:val="Normalny"/>
    <w:link w:val="TekstprzypisukocowegoZnak"/>
    <w:uiPriority w:val="99"/>
    <w:semiHidden/>
    <w:unhideWhenUsed/>
    <w:rsid w:val="00AA25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aliases w:val=" Znak Znak"/>
    <w:link w:val="Tekstprzypisukocowego"/>
    <w:uiPriority w:val="99"/>
    <w:semiHidden/>
    <w:rsid w:val="00AA251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A2515"/>
    <w:rPr>
      <w:vertAlign w:val="superscript"/>
    </w:rPr>
  </w:style>
  <w:style w:type="paragraph" w:styleId="Nagwek">
    <w:name w:val="header"/>
    <w:basedOn w:val="Normalny"/>
    <w:rsid w:val="00D375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751F"/>
    <w:pPr>
      <w:tabs>
        <w:tab w:val="center" w:pos="4536"/>
        <w:tab w:val="right" w:pos="9072"/>
      </w:tabs>
    </w:pPr>
  </w:style>
  <w:style w:type="character" w:styleId="Hipercze">
    <w:name w:val="Hyperlink"/>
    <w:rsid w:val="00D3751F"/>
    <w:rPr>
      <w:color w:val="0000FF"/>
      <w:u w:val="single"/>
    </w:rPr>
  </w:style>
  <w:style w:type="table" w:styleId="Tabela-Siatka">
    <w:name w:val="Table Grid"/>
    <w:basedOn w:val="Standardowy"/>
    <w:uiPriority w:val="59"/>
    <w:rsid w:val="00D375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512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129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084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rsid w:val="00ED084B"/>
    <w:rPr>
      <w:rFonts w:ascii="Cambria" w:hAnsi="Cambria" w:cs="Times New Roman"/>
      <w:i/>
      <w:iCs/>
    </w:rPr>
  </w:style>
  <w:style w:type="paragraph" w:styleId="Tekstpodstawowywcity2">
    <w:name w:val="Body Text Indent 2"/>
    <w:basedOn w:val="Normalny"/>
    <w:rsid w:val="00470EB7"/>
    <w:pPr>
      <w:spacing w:after="120" w:line="480" w:lineRule="auto"/>
      <w:ind w:left="283"/>
    </w:pPr>
  </w:style>
  <w:style w:type="paragraph" w:customStyle="1" w:styleId="ZnakZnak2ZnakZnakZnak">
    <w:name w:val="Znak Znak2 Znak Znak Znak"/>
    <w:basedOn w:val="Normalny"/>
    <w:rsid w:val="00513DB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5B34B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34B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34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NormalnyWeb1">
    <w:name w:val="Normalny (Web)1"/>
    <w:basedOn w:val="Normalny"/>
    <w:rsid w:val="00A32ABB"/>
    <w:pPr>
      <w:suppressAutoHyphens/>
      <w:spacing w:before="28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ZwykytekstZnak">
    <w:name w:val="Zwykły tekst Znak"/>
    <w:link w:val="Zwykytekst"/>
    <w:uiPriority w:val="99"/>
    <w:rsid w:val="00B32AAA"/>
    <w:rPr>
      <w:rFonts w:ascii="Consolas" w:hAnsi="Consolas"/>
      <w:sz w:val="21"/>
      <w:szCs w:val="21"/>
      <w:lang w:val="x-none" w:eastAsia="en-US" w:bidi="ar-SA"/>
    </w:rPr>
  </w:style>
  <w:style w:type="paragraph" w:styleId="Zwykytekst">
    <w:name w:val="Plain Text"/>
    <w:basedOn w:val="Normalny"/>
    <w:link w:val="ZwykytekstZnak"/>
    <w:uiPriority w:val="99"/>
    <w:rsid w:val="00B32AAA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kstpodstawowywcityZnak">
    <w:name w:val="Tekst podstawowy wcięty Znak"/>
    <w:link w:val="Tekstpodstawowywcity"/>
    <w:rsid w:val="00A0209F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rsid w:val="00DD14FA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434B7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rsid w:val="00E82717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BC2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4A79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F31B76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rsid w:val="00A04464"/>
  </w:style>
  <w:style w:type="paragraph" w:customStyle="1" w:styleId="Standard">
    <w:name w:val="Standard"/>
    <w:rsid w:val="0060191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601912"/>
    <w:rPr>
      <w:i/>
      <w:iCs/>
    </w:rPr>
  </w:style>
  <w:style w:type="character" w:styleId="Pogrubienie">
    <w:name w:val="Strong"/>
    <w:rsid w:val="00601912"/>
    <w:rPr>
      <w:rFonts w:cs="Times New Roman"/>
      <w:b/>
    </w:rPr>
  </w:style>
  <w:style w:type="paragraph" w:customStyle="1" w:styleId="Default">
    <w:name w:val="Default"/>
    <w:rsid w:val="00561CA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E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563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aliases w:val=" Znak"/>
    <w:basedOn w:val="Normalny"/>
    <w:link w:val="TekstprzypisukocowegoZnak"/>
    <w:uiPriority w:val="99"/>
    <w:semiHidden/>
    <w:unhideWhenUsed/>
    <w:rsid w:val="00AA25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aliases w:val=" Znak Znak"/>
    <w:link w:val="Tekstprzypisukocowego"/>
    <w:uiPriority w:val="99"/>
    <w:semiHidden/>
    <w:rsid w:val="00AA251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A2515"/>
    <w:rPr>
      <w:vertAlign w:val="superscript"/>
    </w:rPr>
  </w:style>
  <w:style w:type="paragraph" w:styleId="Nagwek">
    <w:name w:val="header"/>
    <w:basedOn w:val="Normalny"/>
    <w:rsid w:val="00D375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751F"/>
    <w:pPr>
      <w:tabs>
        <w:tab w:val="center" w:pos="4536"/>
        <w:tab w:val="right" w:pos="9072"/>
      </w:tabs>
    </w:pPr>
  </w:style>
  <w:style w:type="character" w:styleId="Hipercze">
    <w:name w:val="Hyperlink"/>
    <w:rsid w:val="00D3751F"/>
    <w:rPr>
      <w:color w:val="0000FF"/>
      <w:u w:val="single"/>
    </w:rPr>
  </w:style>
  <w:style w:type="table" w:styleId="Tabela-Siatka">
    <w:name w:val="Table Grid"/>
    <w:basedOn w:val="Standardowy"/>
    <w:uiPriority w:val="59"/>
    <w:rsid w:val="00D375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512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129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084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rsid w:val="00ED084B"/>
    <w:rPr>
      <w:rFonts w:ascii="Cambria" w:hAnsi="Cambria" w:cs="Times New Roman"/>
      <w:i/>
      <w:iCs/>
    </w:rPr>
  </w:style>
  <w:style w:type="paragraph" w:styleId="Tekstpodstawowywcity2">
    <w:name w:val="Body Text Indent 2"/>
    <w:basedOn w:val="Normalny"/>
    <w:rsid w:val="00470EB7"/>
    <w:pPr>
      <w:spacing w:after="120" w:line="480" w:lineRule="auto"/>
      <w:ind w:left="283"/>
    </w:pPr>
  </w:style>
  <w:style w:type="paragraph" w:customStyle="1" w:styleId="ZnakZnak2ZnakZnakZnak">
    <w:name w:val="Znak Znak2 Znak Znak Znak"/>
    <w:basedOn w:val="Normalny"/>
    <w:rsid w:val="00513DB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5B34B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34B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34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NormalnyWeb1">
    <w:name w:val="Normalny (Web)1"/>
    <w:basedOn w:val="Normalny"/>
    <w:rsid w:val="00A32ABB"/>
    <w:pPr>
      <w:suppressAutoHyphens/>
      <w:spacing w:before="28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ZwykytekstZnak">
    <w:name w:val="Zwykły tekst Znak"/>
    <w:link w:val="Zwykytekst"/>
    <w:uiPriority w:val="99"/>
    <w:rsid w:val="00B32AAA"/>
    <w:rPr>
      <w:rFonts w:ascii="Consolas" w:hAnsi="Consolas"/>
      <w:sz w:val="21"/>
      <w:szCs w:val="21"/>
      <w:lang w:val="x-none" w:eastAsia="en-US" w:bidi="ar-SA"/>
    </w:rPr>
  </w:style>
  <w:style w:type="paragraph" w:styleId="Zwykytekst">
    <w:name w:val="Plain Text"/>
    <w:basedOn w:val="Normalny"/>
    <w:link w:val="ZwykytekstZnak"/>
    <w:uiPriority w:val="99"/>
    <w:rsid w:val="00B32AAA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kstpodstawowywcityZnak">
    <w:name w:val="Tekst podstawowy wcięty Znak"/>
    <w:link w:val="Tekstpodstawowywcity"/>
    <w:rsid w:val="00A0209F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rsid w:val="00DD14FA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434B7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rsid w:val="00E82717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BC2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4A79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F31B76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rsid w:val="00A04464"/>
  </w:style>
  <w:style w:type="paragraph" w:customStyle="1" w:styleId="Standard">
    <w:name w:val="Standard"/>
    <w:rsid w:val="0060191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601912"/>
    <w:rPr>
      <w:i/>
      <w:iCs/>
    </w:rPr>
  </w:style>
  <w:style w:type="character" w:styleId="Pogrubienie">
    <w:name w:val="Strong"/>
    <w:rsid w:val="00601912"/>
    <w:rPr>
      <w:rFonts w:cs="Times New Roman"/>
      <w:b/>
    </w:rPr>
  </w:style>
  <w:style w:type="paragraph" w:customStyle="1" w:styleId="Default">
    <w:name w:val="Default"/>
    <w:rsid w:val="00561CA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.kon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oz-konskie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6</Pages>
  <Words>2475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DSUiZP 250/MT/7/2009</vt:lpstr>
    </vt:vector>
  </TitlesOfParts>
  <Company/>
  <LinksUpToDate>false</LinksUpToDate>
  <CharactersWithSpaces>17297</CharactersWithSpaces>
  <SharedDoc>false</SharedDoc>
  <HLinks>
    <vt:vector size="12" baseType="variant">
      <vt:variant>
        <vt:i4>6619239</vt:i4>
      </vt:variant>
      <vt:variant>
        <vt:i4>18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  <vt:variant>
        <vt:i4>8323110</vt:i4>
      </vt:variant>
      <vt:variant>
        <vt:i4>16</vt:i4>
      </vt:variant>
      <vt:variant>
        <vt:i4>0</vt:i4>
      </vt:variant>
      <vt:variant>
        <vt:i4>5</vt:i4>
      </vt:variant>
      <vt:variant>
        <vt:lpwstr>http://www.zoz.konskie.pl/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DSUiZP 250/MT/7/2009</dc:title>
  <dc:subject/>
  <dc:creator> Milcarz</dc:creator>
  <cp:keywords/>
  <dc:description/>
  <cp:lastModifiedBy>ADM_TM</cp:lastModifiedBy>
  <cp:revision>56</cp:revision>
  <cp:lastPrinted>2020-12-30T10:46:00Z</cp:lastPrinted>
  <dcterms:created xsi:type="dcterms:W3CDTF">2014-11-18T12:26:00Z</dcterms:created>
  <dcterms:modified xsi:type="dcterms:W3CDTF">2020-12-30T10:46:00Z</dcterms:modified>
</cp:coreProperties>
</file>