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E302" w14:textId="4F6E556B" w:rsidR="000A2831" w:rsidRPr="008F48AE" w:rsidRDefault="000A2831" w:rsidP="000A2831">
      <w:pPr>
        <w:rPr>
          <w:lang w:eastAsia="en-US"/>
        </w:rPr>
      </w:pPr>
      <w:r w:rsidRPr="008F48AE">
        <w:rPr>
          <w:rFonts w:ascii="Calibri" w:hAnsi="Calibri"/>
          <w:lang w:eastAsia="en-US"/>
        </w:rPr>
        <w:t xml:space="preserve">Numer sprawy: </w:t>
      </w:r>
      <w:proofErr w:type="spellStart"/>
      <w:r w:rsidRPr="008F48AE">
        <w:rPr>
          <w:rFonts w:ascii="Calibri" w:hAnsi="Calibri"/>
          <w:lang w:eastAsia="en-US"/>
        </w:rPr>
        <w:t>DSUiZP</w:t>
      </w:r>
      <w:proofErr w:type="spellEnd"/>
      <w:r w:rsidRPr="008F48AE">
        <w:rPr>
          <w:rFonts w:ascii="Calibri" w:hAnsi="Calibri"/>
          <w:lang w:eastAsia="en-US"/>
        </w:rPr>
        <w:t xml:space="preserve"> 24/JK</w:t>
      </w:r>
      <w:r w:rsidR="002F7B3E">
        <w:rPr>
          <w:rFonts w:ascii="Calibri" w:hAnsi="Calibri"/>
          <w:lang w:eastAsia="en-US"/>
        </w:rPr>
        <w:t>/1</w:t>
      </w:r>
      <w:r w:rsidR="007E5501">
        <w:rPr>
          <w:rFonts w:ascii="Calibri" w:hAnsi="Calibri"/>
          <w:lang w:eastAsia="en-US"/>
        </w:rPr>
        <w:t>55</w:t>
      </w:r>
      <w:r w:rsidRPr="008F48AE">
        <w:rPr>
          <w:rFonts w:ascii="Calibri" w:hAnsi="Calibri"/>
          <w:lang w:eastAsia="en-US"/>
        </w:rPr>
        <w:t>/2023</w:t>
      </w:r>
      <w:r w:rsidRPr="008F48AE">
        <w:rPr>
          <w:lang w:eastAsia="en-US"/>
        </w:rPr>
        <w:t xml:space="preserve">                                                        </w:t>
      </w:r>
    </w:p>
    <w:p w14:paraId="061DAE5A" w14:textId="77777777" w:rsidR="000A2831" w:rsidRPr="008F48AE" w:rsidRDefault="000A2831" w:rsidP="000A2831">
      <w:pPr>
        <w:keepNext/>
        <w:ind w:left="284"/>
        <w:outlineLvl w:val="1"/>
        <w:rPr>
          <w:rFonts w:ascii="Calibri" w:hAnsi="Calibri"/>
          <w:sz w:val="24"/>
          <w:szCs w:val="24"/>
          <w:lang w:eastAsia="en-US"/>
        </w:rPr>
      </w:pPr>
      <w:r w:rsidRPr="008F48AE">
        <w:rPr>
          <w:rFonts w:ascii="Calibri" w:hAnsi="Calibri"/>
          <w:sz w:val="24"/>
          <w:szCs w:val="24"/>
          <w:lang w:eastAsia="en-US"/>
        </w:rPr>
        <w:t xml:space="preserve">    </w:t>
      </w:r>
    </w:p>
    <w:p w14:paraId="3BB67861" w14:textId="6B4F5C81" w:rsidR="000A2831" w:rsidRPr="008531AB" w:rsidRDefault="000A2831" w:rsidP="000A2831">
      <w:pPr>
        <w:keepNext/>
        <w:ind w:left="284"/>
        <w:jc w:val="center"/>
        <w:outlineLvl w:val="1"/>
        <w:rPr>
          <w:rFonts w:ascii="Calibri" w:hAnsi="Calibri"/>
          <w:b/>
          <w:bCs/>
          <w:lang w:eastAsia="en-US"/>
        </w:rPr>
      </w:pPr>
      <w:r w:rsidRPr="008531AB">
        <w:rPr>
          <w:rFonts w:ascii="Calibri" w:hAnsi="Calibri"/>
          <w:b/>
          <w:bCs/>
          <w:lang w:eastAsia="en-US"/>
        </w:rPr>
        <w:t>Umowa nr 24/JK/</w:t>
      </w:r>
      <w:r w:rsidR="002F7B3E">
        <w:rPr>
          <w:rFonts w:ascii="Calibri" w:hAnsi="Calibri"/>
          <w:b/>
          <w:bCs/>
          <w:lang w:eastAsia="en-US"/>
        </w:rPr>
        <w:t>1</w:t>
      </w:r>
      <w:r w:rsidR="0009072E">
        <w:rPr>
          <w:rFonts w:ascii="Calibri" w:hAnsi="Calibri"/>
          <w:b/>
          <w:bCs/>
          <w:lang w:eastAsia="en-US"/>
        </w:rPr>
        <w:t>55</w:t>
      </w:r>
      <w:r w:rsidRPr="008531AB">
        <w:rPr>
          <w:rFonts w:ascii="Calibri" w:hAnsi="Calibri"/>
          <w:b/>
          <w:bCs/>
          <w:lang w:eastAsia="en-US"/>
        </w:rPr>
        <w:t>/2023.</w:t>
      </w:r>
      <w:r w:rsidRPr="008531AB">
        <w:rPr>
          <w:b/>
          <w:bCs/>
          <w:lang w:eastAsia="en-US"/>
        </w:rPr>
        <w:t xml:space="preserve">                                                       </w:t>
      </w:r>
    </w:p>
    <w:p w14:paraId="6234F83A" w14:textId="69932004" w:rsidR="000A2831" w:rsidRDefault="000A2831" w:rsidP="000A2831">
      <w:pPr>
        <w:keepNext/>
        <w:ind w:left="284"/>
        <w:jc w:val="center"/>
        <w:outlineLvl w:val="1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 zawarta w dniu </w:t>
      </w:r>
      <w:r w:rsidR="0009072E">
        <w:rPr>
          <w:rFonts w:ascii="Calibri" w:hAnsi="Calibri"/>
          <w:lang w:eastAsia="en-US"/>
        </w:rPr>
        <w:t>..</w:t>
      </w:r>
      <w:r w:rsidR="002F7B3E">
        <w:rPr>
          <w:rFonts w:ascii="Calibri" w:hAnsi="Calibri"/>
          <w:lang w:eastAsia="en-US"/>
        </w:rPr>
        <w:t>.</w:t>
      </w:r>
      <w:r w:rsidR="00155B59">
        <w:rPr>
          <w:rFonts w:ascii="Calibri" w:hAnsi="Calibri"/>
          <w:lang w:eastAsia="en-US"/>
        </w:rPr>
        <w:t>10</w:t>
      </w:r>
      <w:r w:rsidR="003A09C6">
        <w:rPr>
          <w:rFonts w:ascii="Calibri" w:hAnsi="Calibri"/>
          <w:lang w:eastAsia="en-US"/>
        </w:rPr>
        <w:t>.2023</w:t>
      </w:r>
      <w:r w:rsidRPr="008F48AE">
        <w:rPr>
          <w:rFonts w:ascii="Calibri" w:hAnsi="Calibri"/>
          <w:lang w:eastAsia="en-US"/>
        </w:rPr>
        <w:t xml:space="preserve"> -</w:t>
      </w:r>
      <w:r w:rsidR="008531AB">
        <w:rPr>
          <w:rFonts w:ascii="Calibri" w:hAnsi="Calibri"/>
          <w:lang w:eastAsia="en-US"/>
        </w:rPr>
        <w:t>pomiędzy</w:t>
      </w:r>
    </w:p>
    <w:p w14:paraId="6C8105E2" w14:textId="77777777" w:rsidR="00945CA6" w:rsidRPr="008F48AE" w:rsidRDefault="00945CA6" w:rsidP="000A2831">
      <w:pPr>
        <w:keepNext/>
        <w:ind w:left="284"/>
        <w:jc w:val="center"/>
        <w:outlineLvl w:val="1"/>
        <w:rPr>
          <w:rFonts w:ascii="Calibri" w:hAnsi="Calibri"/>
          <w:lang w:eastAsia="en-US"/>
        </w:rPr>
      </w:pPr>
    </w:p>
    <w:p w14:paraId="2523C4DB" w14:textId="77777777" w:rsidR="000A2831" w:rsidRPr="008F48AE" w:rsidRDefault="000A2831" w:rsidP="000A2831">
      <w:pPr>
        <w:ind w:left="284"/>
        <w:rPr>
          <w:rFonts w:ascii="Calibri" w:hAnsi="Calibri"/>
          <w:lang w:eastAsia="en-US"/>
        </w:rPr>
      </w:pPr>
    </w:p>
    <w:p w14:paraId="3FE1A90E" w14:textId="6A43BFAA" w:rsidR="00945CA6" w:rsidRDefault="00945CA6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945CA6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Zespołem Opieki Zdrowotnej w Końskich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ul. </w:t>
      </w:r>
      <w:r w:rsidRPr="00945CA6">
        <w:rPr>
          <w:rFonts w:ascii="Calibri" w:eastAsia="Calibri" w:hAnsi="Calibri" w:cs="Calibri"/>
          <w:kern w:val="1"/>
          <w:szCs w:val="22"/>
          <w:shd w:val="clear" w:color="auto" w:fill="FFFFFF"/>
          <w:lang w:eastAsia="ar-SA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 Kielcach, X Wydział Gospodarczy Krajowego Rejestru Sądowego pod numerem KRS: 0000002426, REGON: 260076450, NIP: 6581705655, reprezentowanym przez 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 xml:space="preserve">Zastępcę 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Dyrektora 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>–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 Pan</w:t>
      </w:r>
      <w:r w:rsidR="003A09C6">
        <w:rPr>
          <w:rFonts w:ascii="Calibri" w:eastAsia="Calibri" w:hAnsi="Calibri" w:cs="Calibri"/>
          <w:kern w:val="1"/>
          <w:szCs w:val="22"/>
          <w:lang w:eastAsia="ar-SA"/>
        </w:rPr>
        <w:t>a Jakuba Sienkiewicza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zwanym dalej </w:t>
      </w:r>
      <w:r w:rsidRPr="00945CA6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Zamawiającym</w:t>
      </w:r>
      <w:r w:rsidRPr="00945CA6">
        <w:rPr>
          <w:rFonts w:ascii="Calibri" w:eastAsia="Calibri" w:hAnsi="Calibri" w:cs="Calibri"/>
          <w:kern w:val="1"/>
          <w:szCs w:val="22"/>
          <w:lang w:eastAsia="ar-SA"/>
        </w:rPr>
        <w:t xml:space="preserve">, </w:t>
      </w:r>
    </w:p>
    <w:p w14:paraId="60D68DBD" w14:textId="77777777" w:rsidR="00D2583D" w:rsidRPr="00945CA6" w:rsidRDefault="00D2583D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4F1F41BF" w14:textId="6EDAB9FC" w:rsidR="00945CA6" w:rsidRDefault="00D2583D" w:rsidP="006E1CE7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  <w:r>
        <w:rPr>
          <w:rFonts w:ascii="Calibri" w:eastAsia="Calibri" w:hAnsi="Calibri" w:cs="Calibri"/>
          <w:kern w:val="1"/>
          <w:szCs w:val="22"/>
          <w:lang w:eastAsia="ar-SA"/>
        </w:rPr>
        <w:t>a</w:t>
      </w:r>
    </w:p>
    <w:p w14:paraId="3BAB5D50" w14:textId="77777777" w:rsidR="00D2583D" w:rsidRPr="00945CA6" w:rsidRDefault="00D2583D" w:rsidP="006E1CE7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</w:p>
    <w:p w14:paraId="78293C7B" w14:textId="2F0BD285" w:rsidR="008531AB" w:rsidRDefault="0009072E" w:rsidP="006E1CE7">
      <w:pPr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………………………………………………….</w:t>
      </w:r>
      <w:r w:rsidR="00155B59" w:rsidRPr="00155B59">
        <w:rPr>
          <w:rFonts w:ascii="Calibri" w:hAnsi="Calibri"/>
          <w:lang w:eastAsia="en-US"/>
        </w:rPr>
        <w:t xml:space="preserve"> </w:t>
      </w:r>
      <w:r w:rsidR="000A2831" w:rsidRPr="008F48AE">
        <w:rPr>
          <w:rFonts w:ascii="Calibri" w:hAnsi="Calibri"/>
          <w:lang w:eastAsia="en-US"/>
        </w:rPr>
        <w:t xml:space="preserve">z siedzibą  </w:t>
      </w:r>
      <w:r>
        <w:rPr>
          <w:rFonts w:ascii="Calibri" w:hAnsi="Calibri"/>
          <w:lang w:eastAsia="en-US"/>
        </w:rPr>
        <w:t>………………………….</w:t>
      </w:r>
      <w:r w:rsidR="00155B59" w:rsidRPr="00155B59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 xml:space="preserve"> ….</w:t>
      </w:r>
      <w:r w:rsidR="00155B59" w:rsidRPr="00155B59">
        <w:rPr>
          <w:rFonts w:ascii="Calibri" w:hAnsi="Calibri"/>
          <w:lang w:eastAsia="en-US"/>
        </w:rPr>
        <w:t>-</w:t>
      </w:r>
      <w:r>
        <w:rPr>
          <w:rFonts w:ascii="Calibri" w:hAnsi="Calibri"/>
          <w:lang w:eastAsia="en-US"/>
        </w:rPr>
        <w:t>…….</w:t>
      </w:r>
      <w:r w:rsidR="00155B59" w:rsidRPr="00155B59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…………..</w:t>
      </w:r>
      <w:r w:rsidR="00155B59">
        <w:rPr>
          <w:rFonts w:ascii="Calibri" w:hAnsi="Calibri"/>
          <w:lang w:eastAsia="en-US"/>
        </w:rPr>
        <w:t xml:space="preserve"> </w:t>
      </w:r>
      <w:r w:rsidR="000A2831" w:rsidRPr="008F48AE">
        <w:rPr>
          <w:rFonts w:ascii="Calibri" w:hAnsi="Calibri"/>
          <w:lang w:eastAsia="en-US"/>
        </w:rPr>
        <w:t>NIP</w:t>
      </w:r>
      <w:r w:rsidR="00825790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>………………………………</w:t>
      </w:r>
      <w:r w:rsidR="00155B59" w:rsidRPr="00155B59">
        <w:rPr>
          <w:rFonts w:ascii="Calibri" w:hAnsi="Calibri"/>
          <w:lang w:eastAsia="en-US"/>
        </w:rPr>
        <w:t>,</w:t>
      </w:r>
      <w:r w:rsidR="00155B59">
        <w:rPr>
          <w:rFonts w:ascii="Calibri" w:hAnsi="Calibri"/>
          <w:lang w:eastAsia="en-US"/>
        </w:rPr>
        <w:t xml:space="preserve"> </w:t>
      </w:r>
      <w:r w:rsidR="00901B14">
        <w:rPr>
          <w:rFonts w:ascii="Calibri" w:hAnsi="Calibri"/>
          <w:lang w:eastAsia="en-US"/>
        </w:rPr>
        <w:t xml:space="preserve">REGON </w:t>
      </w:r>
      <w:r>
        <w:rPr>
          <w:rFonts w:ascii="Calibri" w:hAnsi="Calibri"/>
          <w:lang w:eastAsia="en-US"/>
        </w:rPr>
        <w:t xml:space="preserve">……………………………… </w:t>
      </w:r>
      <w:r w:rsidR="00155B59">
        <w:rPr>
          <w:rFonts w:ascii="Calibri" w:hAnsi="Calibri"/>
          <w:lang w:eastAsia="en-US"/>
        </w:rPr>
        <w:t xml:space="preserve">KRS </w:t>
      </w:r>
      <w:r>
        <w:rPr>
          <w:rFonts w:ascii="Calibri" w:hAnsi="Calibri"/>
          <w:lang w:eastAsia="en-US"/>
        </w:rPr>
        <w:t>……………………….</w:t>
      </w:r>
      <w:r w:rsidR="000A2831" w:rsidRPr="008F48AE">
        <w:rPr>
          <w:rFonts w:ascii="Calibri" w:hAnsi="Calibri"/>
          <w:lang w:eastAsia="en-US"/>
        </w:rPr>
        <w:tab/>
      </w:r>
    </w:p>
    <w:p w14:paraId="6A849249" w14:textId="77777777" w:rsidR="00901B14" w:rsidRDefault="000A2831" w:rsidP="006E1CE7">
      <w:pPr>
        <w:tabs>
          <w:tab w:val="left" w:pos="284"/>
        </w:tabs>
        <w:autoSpaceDE w:val="0"/>
        <w:autoSpaceDN w:val="0"/>
        <w:adjustRightInd w:val="0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zwaną </w:t>
      </w:r>
      <w:r w:rsidRPr="00D2583D">
        <w:rPr>
          <w:rFonts w:ascii="Calibri" w:hAnsi="Calibri"/>
          <w:b/>
          <w:bCs/>
          <w:lang w:eastAsia="en-US"/>
        </w:rPr>
        <w:t>Wykonawcą</w:t>
      </w:r>
      <w:r w:rsidRPr="008F48AE">
        <w:rPr>
          <w:rFonts w:ascii="Calibri" w:hAnsi="Calibri"/>
          <w:lang w:eastAsia="en-US"/>
        </w:rPr>
        <w:t xml:space="preserve">, </w:t>
      </w:r>
    </w:p>
    <w:p w14:paraId="1BB4FC53" w14:textId="3ACF4E7F" w:rsidR="008531AB" w:rsidRPr="008531AB" w:rsidRDefault="000A2831" w:rsidP="006E1CE7">
      <w:pPr>
        <w:tabs>
          <w:tab w:val="left" w:pos="284"/>
        </w:tabs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  <w:r w:rsidRPr="008F48AE">
        <w:rPr>
          <w:rFonts w:ascii="Calibri" w:hAnsi="Calibri"/>
          <w:lang w:eastAsia="en-US"/>
        </w:rPr>
        <w:t>reprezentowaną przez:</w:t>
      </w:r>
      <w:r w:rsidR="007050CC">
        <w:rPr>
          <w:rFonts w:ascii="Calibri" w:hAnsi="Calibri"/>
          <w:lang w:eastAsia="en-US"/>
        </w:rPr>
        <w:t xml:space="preserve"> </w:t>
      </w:r>
      <w:r w:rsidR="0009072E">
        <w:rPr>
          <w:rFonts w:ascii="Calibri" w:hAnsi="Calibri"/>
          <w:lang w:eastAsia="en-US"/>
        </w:rPr>
        <w:t>…………………………………………….</w:t>
      </w:r>
      <w:r w:rsidR="007050CC">
        <w:rPr>
          <w:rFonts w:ascii="Calibri" w:hAnsi="Calibri"/>
          <w:lang w:eastAsia="en-US"/>
        </w:rPr>
        <w:t xml:space="preserve"> </w:t>
      </w:r>
    </w:p>
    <w:p w14:paraId="0940BC98" w14:textId="77777777" w:rsidR="008531AB" w:rsidRPr="008531AB" w:rsidRDefault="008531AB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138FCECA" w14:textId="77777777" w:rsidR="008531AB" w:rsidRPr="008531AB" w:rsidRDefault="008531AB" w:rsidP="006E1CE7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8531AB">
        <w:rPr>
          <w:rFonts w:ascii="Calibri" w:eastAsia="Calibri" w:hAnsi="Calibri" w:cs="Calibri"/>
          <w:kern w:val="1"/>
          <w:szCs w:val="22"/>
          <w:lang w:eastAsia="ar-SA"/>
        </w:rPr>
        <w:t xml:space="preserve">- wspólnie określanymi jako </w:t>
      </w:r>
      <w:r w:rsidRPr="008531AB">
        <w:rPr>
          <w:rFonts w:ascii="Calibri" w:eastAsia="Calibri" w:hAnsi="Calibri" w:cs="Calibri"/>
          <w:b/>
          <w:bCs/>
          <w:kern w:val="1"/>
          <w:szCs w:val="22"/>
          <w:lang w:eastAsia="ar-SA"/>
        </w:rPr>
        <w:t>Strony</w:t>
      </w:r>
      <w:r w:rsidRPr="008531AB">
        <w:rPr>
          <w:rFonts w:ascii="Calibri" w:eastAsia="Calibri" w:hAnsi="Calibri" w:cs="Calibri"/>
          <w:kern w:val="1"/>
          <w:szCs w:val="22"/>
          <w:lang w:eastAsia="ar-SA"/>
        </w:rPr>
        <w:t>.</w:t>
      </w:r>
    </w:p>
    <w:p w14:paraId="284A71B4" w14:textId="0EFCDE5F" w:rsidR="000A2831" w:rsidRPr="008F48AE" w:rsidRDefault="000A2831" w:rsidP="006E1CE7">
      <w:pPr>
        <w:rPr>
          <w:rFonts w:ascii="Calibri" w:hAnsi="Calibri"/>
          <w:lang w:eastAsia="en-US"/>
        </w:rPr>
      </w:pPr>
    </w:p>
    <w:p w14:paraId="1790B9F9" w14:textId="3E1EB5F8" w:rsidR="0009072E" w:rsidRPr="0009072E" w:rsidRDefault="0009072E" w:rsidP="0009072E">
      <w:pPr>
        <w:rPr>
          <w:rFonts w:ascii="Calibri" w:hAnsi="Calibri" w:cs="Calibri"/>
        </w:rPr>
      </w:pPr>
      <w:r w:rsidRPr="0009072E">
        <w:rPr>
          <w:rFonts w:ascii="Calibri" w:hAnsi="Calibri" w:cs="Calibri"/>
        </w:rPr>
        <w:t>Strony zgodnie oświadczają, że umowa została zawarta na zasadach ustalonych ustawą z dnia 11 września 2019 r. – Prawo Zamówień Publicznych, z postępowania o udzielenie zamówienia publicznego, którego wartość nie przekracza wyrażonej w złotych równowartości kwoty 130 000 na warunkach określonych w postępowaniu.</w:t>
      </w:r>
    </w:p>
    <w:p w14:paraId="541732FC" w14:textId="263B48BF" w:rsidR="0028760B" w:rsidRPr="001E7C5B" w:rsidRDefault="0009072E" w:rsidP="0009072E">
      <w:pPr>
        <w:rPr>
          <w:rFonts w:ascii="Calibri" w:hAnsi="Calibri"/>
          <w:color w:val="002060"/>
          <w:lang w:eastAsia="en-US"/>
        </w:rPr>
      </w:pPr>
      <w:r w:rsidRPr="0009072E">
        <w:rPr>
          <w:rFonts w:ascii="Calibri" w:hAnsi="Calibri" w:cs="Calibri"/>
        </w:rPr>
        <w:t>Strony zawarły umowę następującej treści:</w:t>
      </w:r>
    </w:p>
    <w:p w14:paraId="47F2F24A" w14:textId="77777777" w:rsidR="000A2831" w:rsidRDefault="000A2831" w:rsidP="006E1CE7">
      <w:pPr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</w:p>
    <w:p w14:paraId="41FBA214" w14:textId="77777777" w:rsidR="0009072E" w:rsidRPr="008F48AE" w:rsidRDefault="0009072E" w:rsidP="006E1CE7">
      <w:pPr>
        <w:jc w:val="center"/>
        <w:rPr>
          <w:rFonts w:ascii="Calibri" w:hAnsi="Calibri"/>
          <w:b/>
          <w:lang w:eastAsia="en-US"/>
        </w:rPr>
      </w:pPr>
    </w:p>
    <w:p w14:paraId="66AE765B" w14:textId="77777777" w:rsidR="000A2831" w:rsidRPr="008F48AE" w:rsidRDefault="000A2831" w:rsidP="006E1CE7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14:paraId="69EDCB2C" w14:textId="7A986EDC" w:rsidR="00D61013" w:rsidRPr="00D61013" w:rsidRDefault="00D61013" w:rsidP="00D61013">
      <w:pPr>
        <w:numPr>
          <w:ilvl w:val="0"/>
          <w:numId w:val="9"/>
        </w:numPr>
        <w:autoSpaceDE w:val="0"/>
        <w:autoSpaceDN w:val="0"/>
        <w:adjustRightInd w:val="0"/>
        <w:spacing w:line="280" w:lineRule="exact"/>
        <w:ind w:hanging="720"/>
        <w:jc w:val="both"/>
        <w:rPr>
          <w:rFonts w:asciiTheme="minorHAnsi" w:hAnsiTheme="minorHAnsi" w:cstheme="minorHAnsi"/>
          <w:lang w:eastAsia="en-US"/>
        </w:rPr>
      </w:pPr>
      <w:r w:rsidRPr="00D61013">
        <w:rPr>
          <w:rFonts w:asciiTheme="minorHAnsi" w:hAnsiTheme="minorHAnsi" w:cstheme="minorHAnsi"/>
          <w:lang w:eastAsia="en-US"/>
        </w:rPr>
        <w:t xml:space="preserve">Przedmiotem umowy jest dostawa i instalacja i uruchomienie generatora </w:t>
      </w:r>
      <w:proofErr w:type="spellStart"/>
      <w:r w:rsidRPr="00D61013">
        <w:rPr>
          <w:rFonts w:asciiTheme="minorHAnsi" w:hAnsiTheme="minorHAnsi" w:cstheme="minorHAnsi"/>
          <w:lang w:eastAsia="en-US"/>
        </w:rPr>
        <w:t>termolezji</w:t>
      </w:r>
      <w:proofErr w:type="spellEnd"/>
      <w:r w:rsidRPr="00D61013">
        <w:rPr>
          <w:rFonts w:asciiTheme="minorHAnsi" w:hAnsiTheme="minorHAnsi" w:cstheme="minorHAnsi"/>
          <w:lang w:eastAsia="en-US"/>
        </w:rPr>
        <w:t xml:space="preserve"> wraz z dwoma leżankami do Zespołu Opieki Zdrowotnej w Końskich</w:t>
      </w:r>
      <w:r>
        <w:rPr>
          <w:rFonts w:asciiTheme="minorHAnsi" w:hAnsiTheme="minorHAnsi" w:cstheme="minorHAnsi"/>
          <w:lang w:eastAsia="en-US"/>
        </w:rPr>
        <w:t xml:space="preserve"> Na Oddział Anestezjologii i Intensywnej Terapii</w:t>
      </w:r>
      <w:r w:rsidRPr="00D61013">
        <w:rPr>
          <w:rFonts w:asciiTheme="minorHAnsi" w:hAnsiTheme="minorHAnsi" w:cstheme="minorHAnsi"/>
          <w:lang w:eastAsia="en-US"/>
        </w:rPr>
        <w:t xml:space="preserve"> w cenie </w:t>
      </w:r>
      <w:r>
        <w:rPr>
          <w:rFonts w:asciiTheme="minorHAnsi" w:hAnsiTheme="minorHAnsi" w:cstheme="minorHAnsi"/>
          <w:lang w:eastAsia="en-US"/>
        </w:rPr>
        <w:t xml:space="preserve">i na warunkach </w:t>
      </w:r>
      <w:r w:rsidRPr="00D61013">
        <w:rPr>
          <w:rFonts w:asciiTheme="minorHAnsi" w:hAnsiTheme="minorHAnsi" w:cstheme="minorHAnsi"/>
          <w:lang w:eastAsia="en-US"/>
        </w:rPr>
        <w:t>określon</w:t>
      </w:r>
      <w:r>
        <w:rPr>
          <w:rFonts w:asciiTheme="minorHAnsi" w:hAnsiTheme="minorHAnsi" w:cstheme="minorHAnsi"/>
          <w:lang w:eastAsia="en-US"/>
        </w:rPr>
        <w:t>ych</w:t>
      </w:r>
      <w:r w:rsidRPr="00D61013">
        <w:rPr>
          <w:rFonts w:asciiTheme="minorHAnsi" w:hAnsiTheme="minorHAnsi" w:cstheme="minorHAnsi"/>
          <w:lang w:eastAsia="en-US"/>
        </w:rPr>
        <w:t xml:space="preserve"> w załącznik numer </w:t>
      </w:r>
      <w:r>
        <w:rPr>
          <w:rFonts w:asciiTheme="minorHAnsi" w:hAnsiTheme="minorHAnsi" w:cstheme="minorHAnsi"/>
          <w:lang w:eastAsia="en-US"/>
        </w:rPr>
        <w:t>1oferta wykonawcy z dnia ………………………….</w:t>
      </w:r>
      <w:r w:rsidRPr="00D61013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>oraz o</w:t>
      </w:r>
      <w:r w:rsidRPr="00D61013">
        <w:rPr>
          <w:rFonts w:asciiTheme="minorHAnsi" w:hAnsiTheme="minorHAnsi" w:cstheme="minorHAnsi"/>
          <w:lang w:eastAsia="en-US"/>
        </w:rPr>
        <w:t>głoszeni</w:t>
      </w:r>
      <w:r>
        <w:rPr>
          <w:rFonts w:asciiTheme="minorHAnsi" w:hAnsiTheme="minorHAnsi" w:cstheme="minorHAnsi"/>
          <w:lang w:eastAsia="en-US"/>
        </w:rPr>
        <w:t>u</w:t>
      </w:r>
      <w:r w:rsidRPr="00D61013">
        <w:rPr>
          <w:rFonts w:asciiTheme="minorHAnsi" w:hAnsiTheme="minorHAnsi" w:cstheme="minorHAnsi"/>
          <w:lang w:eastAsia="en-US"/>
        </w:rPr>
        <w:t xml:space="preserve"> o zamówieniu</w:t>
      </w:r>
      <w:r>
        <w:rPr>
          <w:rFonts w:asciiTheme="minorHAnsi" w:hAnsiTheme="minorHAnsi" w:cstheme="minorHAnsi"/>
          <w:lang w:eastAsia="en-US"/>
        </w:rPr>
        <w:t xml:space="preserve"> które </w:t>
      </w:r>
      <w:r w:rsidRPr="00D61013">
        <w:rPr>
          <w:rFonts w:asciiTheme="minorHAnsi" w:hAnsiTheme="minorHAnsi" w:cstheme="minorHAnsi"/>
          <w:lang w:eastAsia="en-US"/>
        </w:rPr>
        <w:t>stanowią integralną część umowy.</w:t>
      </w:r>
    </w:p>
    <w:p w14:paraId="680A25B5" w14:textId="32FFE3DF" w:rsidR="003A09C6" w:rsidRPr="003A09C6" w:rsidRDefault="00D61013" w:rsidP="00D61013">
      <w:pPr>
        <w:numPr>
          <w:ilvl w:val="0"/>
          <w:numId w:val="9"/>
        </w:numPr>
        <w:autoSpaceDE w:val="0"/>
        <w:autoSpaceDN w:val="0"/>
        <w:adjustRightInd w:val="0"/>
        <w:spacing w:line="280" w:lineRule="exact"/>
        <w:ind w:hanging="720"/>
        <w:jc w:val="both"/>
        <w:rPr>
          <w:rFonts w:asciiTheme="minorHAnsi" w:hAnsiTheme="minorHAnsi" w:cstheme="minorHAnsi"/>
          <w:lang w:eastAsia="en-US"/>
        </w:rPr>
      </w:pPr>
      <w:r w:rsidRPr="00D61013">
        <w:rPr>
          <w:rFonts w:asciiTheme="minorHAnsi" w:hAnsiTheme="minorHAnsi" w:cstheme="minorHAnsi"/>
          <w:lang w:eastAsia="en-US"/>
        </w:rPr>
        <w:tab/>
        <w:t>Zamawiający powierza, a Wykonawca przyjmuje do wykonania przedmiot umowy określony w ust. 1.</w:t>
      </w:r>
      <w:r>
        <w:rPr>
          <w:rFonts w:asciiTheme="minorHAnsi" w:hAnsiTheme="minorHAnsi" w:cstheme="minorHAnsi"/>
          <w:lang w:eastAsia="en-US"/>
        </w:rPr>
        <w:t xml:space="preserve"> </w:t>
      </w:r>
    </w:p>
    <w:p w14:paraId="6F9996A2" w14:textId="77777777" w:rsidR="00155B59" w:rsidRDefault="00155B59" w:rsidP="00155B59">
      <w:p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lang w:eastAsia="en-US"/>
        </w:rPr>
      </w:pPr>
    </w:p>
    <w:p w14:paraId="592C5144" w14:textId="77777777" w:rsidR="000A2831" w:rsidRPr="00C1660C" w:rsidRDefault="000A2831" w:rsidP="00934B2D">
      <w:pPr>
        <w:numPr>
          <w:ilvl w:val="0"/>
          <w:numId w:val="9"/>
        </w:numPr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C1660C">
        <w:rPr>
          <w:rFonts w:asciiTheme="minorHAnsi" w:hAnsiTheme="minorHAnsi" w:cstheme="minorHAnsi"/>
          <w:lang w:eastAsia="en-US"/>
        </w:rPr>
        <w:t>Pod pojęciem instalacja należy rozumieć zmontowanie i podłączenie urządzenia, jego uruchomienie i szkolenie personelu w zakresie obsługi i szkolenie personelu technicznego oraz sprawdzenie poprawności działania w miejscu użytkowania.</w:t>
      </w:r>
    </w:p>
    <w:p w14:paraId="1436930B" w14:textId="7458896E" w:rsidR="000A2831" w:rsidRPr="00C1660C" w:rsidRDefault="000A2831" w:rsidP="00934B2D">
      <w:pPr>
        <w:numPr>
          <w:ilvl w:val="0"/>
          <w:numId w:val="9"/>
        </w:numPr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C1660C">
        <w:rPr>
          <w:rFonts w:asciiTheme="minorHAnsi" w:hAnsiTheme="minorHAnsi" w:cstheme="minorHAnsi"/>
          <w:lang w:eastAsia="en-US"/>
        </w:rPr>
        <w:t>Zamawiający potwierdzi realizację dostawy urządzenia na protok</w:t>
      </w:r>
      <w:r w:rsidR="005C3AE8" w:rsidRPr="00C1660C">
        <w:rPr>
          <w:rFonts w:asciiTheme="minorHAnsi" w:hAnsiTheme="minorHAnsi" w:cstheme="minorHAnsi"/>
          <w:lang w:eastAsia="en-US"/>
        </w:rPr>
        <w:t>o</w:t>
      </w:r>
      <w:r w:rsidRPr="00C1660C">
        <w:rPr>
          <w:rFonts w:asciiTheme="minorHAnsi" w:hAnsiTheme="minorHAnsi" w:cstheme="minorHAnsi"/>
          <w:lang w:eastAsia="en-US"/>
        </w:rPr>
        <w:t xml:space="preserve">le zdawczo – </w:t>
      </w:r>
      <w:r w:rsidRPr="003A09C6">
        <w:rPr>
          <w:rFonts w:asciiTheme="minorHAnsi" w:hAnsiTheme="minorHAnsi" w:cstheme="minorHAnsi"/>
          <w:lang w:eastAsia="en-US"/>
        </w:rPr>
        <w:t xml:space="preserve">odbiorczym </w:t>
      </w:r>
      <w:r w:rsidR="00C1660C" w:rsidRPr="003A09C6">
        <w:rPr>
          <w:rFonts w:asciiTheme="minorHAnsi" w:hAnsiTheme="minorHAnsi" w:cstheme="minorHAnsi"/>
          <w:lang w:eastAsia="en-US"/>
        </w:rPr>
        <w:t xml:space="preserve">„bez uwag” </w:t>
      </w:r>
      <w:r w:rsidRPr="00C1660C">
        <w:rPr>
          <w:rFonts w:asciiTheme="minorHAnsi" w:hAnsiTheme="minorHAnsi" w:cstheme="minorHAnsi"/>
          <w:lang w:eastAsia="en-US"/>
        </w:rPr>
        <w:t>po</w:t>
      </w:r>
      <w:r w:rsidR="007C48BA" w:rsidRPr="00C1660C">
        <w:rPr>
          <w:rFonts w:asciiTheme="minorHAnsi" w:hAnsiTheme="minorHAnsi" w:cstheme="minorHAnsi"/>
          <w:lang w:eastAsia="en-US"/>
        </w:rPr>
        <w:t xml:space="preserve"> </w:t>
      </w:r>
      <w:r w:rsidRPr="00C1660C">
        <w:rPr>
          <w:rFonts w:asciiTheme="minorHAnsi" w:hAnsiTheme="minorHAnsi" w:cstheme="minorHAnsi"/>
          <w:lang w:eastAsia="en-US"/>
        </w:rPr>
        <w:t>uruchomieniu</w:t>
      </w:r>
      <w:r w:rsidR="001010BA" w:rsidRPr="00C1660C">
        <w:rPr>
          <w:rFonts w:asciiTheme="minorHAnsi" w:hAnsiTheme="minorHAnsi" w:cstheme="minorHAnsi"/>
          <w:lang w:eastAsia="en-US"/>
        </w:rPr>
        <w:t>, szkoleniu personelu oraz</w:t>
      </w:r>
      <w:r w:rsidRPr="00C1660C">
        <w:rPr>
          <w:rFonts w:asciiTheme="minorHAnsi" w:hAnsiTheme="minorHAnsi" w:cstheme="minorHAnsi"/>
          <w:lang w:eastAsia="en-US"/>
        </w:rPr>
        <w:t xml:space="preserve"> otrzymaniu pełnej dokumentacji</w:t>
      </w:r>
      <w:r w:rsidR="009C1FAE" w:rsidRPr="00C1660C">
        <w:rPr>
          <w:rFonts w:asciiTheme="minorHAnsi" w:hAnsiTheme="minorHAnsi" w:cstheme="minorHAnsi"/>
          <w:lang w:eastAsia="en-US"/>
        </w:rPr>
        <w:t>, w tym m. in. dokumentów gwarancyjnych,</w:t>
      </w:r>
      <w:r w:rsidRPr="00C1660C">
        <w:rPr>
          <w:rFonts w:asciiTheme="minorHAnsi" w:hAnsiTheme="minorHAnsi" w:cstheme="minorHAnsi"/>
          <w:lang w:eastAsia="en-US"/>
        </w:rPr>
        <w:t xml:space="preserve"> </w:t>
      </w:r>
      <w:r w:rsidR="00AD2EEA" w:rsidRPr="00C1660C">
        <w:rPr>
          <w:rFonts w:asciiTheme="minorHAnsi" w:hAnsiTheme="minorHAnsi" w:cstheme="minorHAnsi"/>
          <w:lang w:eastAsia="en-US"/>
        </w:rPr>
        <w:t>etykie</w:t>
      </w:r>
      <w:r w:rsidR="00C1660C" w:rsidRPr="00C1660C">
        <w:rPr>
          <w:rFonts w:asciiTheme="minorHAnsi" w:hAnsiTheme="minorHAnsi" w:cstheme="minorHAnsi"/>
          <w:lang w:eastAsia="en-US"/>
        </w:rPr>
        <w:t>ty</w:t>
      </w:r>
      <w:r w:rsidR="00AD2EEA" w:rsidRPr="00C1660C">
        <w:rPr>
          <w:rFonts w:asciiTheme="minorHAnsi" w:hAnsiTheme="minorHAnsi" w:cstheme="minorHAnsi"/>
          <w:lang w:eastAsia="en-US"/>
        </w:rPr>
        <w:t xml:space="preserve"> i </w:t>
      </w:r>
      <w:r w:rsidRPr="00C1660C">
        <w:rPr>
          <w:rFonts w:asciiTheme="minorHAnsi" w:hAnsiTheme="minorHAnsi" w:cstheme="minorHAnsi"/>
          <w:lang w:eastAsia="en-US"/>
        </w:rPr>
        <w:t>instrukcj</w:t>
      </w:r>
      <w:r w:rsidR="00C1660C" w:rsidRPr="00C1660C">
        <w:rPr>
          <w:rFonts w:asciiTheme="minorHAnsi" w:hAnsiTheme="minorHAnsi" w:cstheme="minorHAnsi"/>
          <w:lang w:eastAsia="en-US"/>
        </w:rPr>
        <w:t>i</w:t>
      </w:r>
      <w:r w:rsidRPr="00C1660C">
        <w:rPr>
          <w:rFonts w:asciiTheme="minorHAnsi" w:hAnsiTheme="minorHAnsi" w:cstheme="minorHAnsi"/>
          <w:lang w:eastAsia="en-US"/>
        </w:rPr>
        <w:t xml:space="preserve"> obsługi.</w:t>
      </w:r>
    </w:p>
    <w:p w14:paraId="165264D0" w14:textId="2078FD6A" w:rsidR="00C1660C" w:rsidRPr="003A09C6" w:rsidRDefault="000A2831" w:rsidP="00934B2D">
      <w:pPr>
        <w:numPr>
          <w:ilvl w:val="0"/>
          <w:numId w:val="9"/>
        </w:numPr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3A09C6">
        <w:rPr>
          <w:rFonts w:asciiTheme="minorHAnsi" w:hAnsiTheme="minorHAnsi" w:cstheme="minorHAnsi"/>
          <w:lang w:eastAsia="en-US"/>
        </w:rPr>
        <w:t>Przedmiot umowy spełnia normy jakościowe, oraz posiada wymagane świadectwa dopuszczenia do  stosowania w Służbie Zdrowia, na terenie RP zgodnie z obowiązującym prawem.</w:t>
      </w:r>
      <w:r w:rsidR="00C1660C" w:rsidRPr="003A09C6">
        <w:rPr>
          <w:rFonts w:asciiTheme="minorHAnsi" w:hAnsiTheme="minorHAnsi" w:cstheme="minorHAnsi"/>
          <w:lang w:eastAsia="en-US"/>
        </w:rPr>
        <w:t xml:space="preserve"> </w:t>
      </w:r>
      <w:r w:rsidR="00C1660C" w:rsidRPr="003A09C6">
        <w:rPr>
          <w:rFonts w:asciiTheme="minorHAnsi" w:hAnsiTheme="minorHAnsi" w:cstheme="minorHAnsi"/>
          <w:lang w:bidi="en-US"/>
        </w:rPr>
        <w:t>Wykonawca dostarczy aktualne dokumenty potwierdzające, iż oferowany przedmiot zamówienia jest zgodny z ustawą o wyrobach medycznych z dnia 7 kwietnia 2022 roku oraz dopuszczony do obrotu i stosowania w służbie zdrowia (certyfikaty CE / deklaracje zgodności) lub stosowne oświadczenie iż do danego produktu nie stosuje się przepisów w/w ustawy wraz z załączeniem innych dokumentów potwierdzających iż produkt jest dopuszczony do obrotu i stosowania na terenie Unii Europejskiej, gdy ich przedłożenie jest niezbędne na podstawie odrębnych przepisów - wraz z dostawą, a w przypadku ich aktualizacji w trakcie trwania umowy.</w:t>
      </w:r>
    </w:p>
    <w:p w14:paraId="6980D5E2" w14:textId="63B5F253" w:rsidR="000A2831" w:rsidRPr="00C1660C" w:rsidRDefault="007C48BA" w:rsidP="00934B2D">
      <w:pPr>
        <w:numPr>
          <w:ilvl w:val="0"/>
          <w:numId w:val="9"/>
        </w:numPr>
        <w:suppressAutoHyphens/>
        <w:spacing w:line="280" w:lineRule="exact"/>
        <w:ind w:left="0" w:firstLine="0"/>
        <w:jc w:val="both"/>
        <w:rPr>
          <w:rFonts w:asciiTheme="minorHAnsi" w:hAnsiTheme="minorHAnsi" w:cstheme="minorHAnsi"/>
          <w:lang w:eastAsia="en-US"/>
        </w:rPr>
      </w:pPr>
      <w:r w:rsidRPr="00C1660C">
        <w:rPr>
          <w:rFonts w:asciiTheme="minorHAnsi" w:hAnsiTheme="minorHAnsi" w:cstheme="minorHAnsi"/>
          <w:lang w:eastAsia="en-US"/>
        </w:rPr>
        <w:t>Wykonawca zapewnia, że o</w:t>
      </w:r>
      <w:r w:rsidR="000A2831" w:rsidRPr="00C1660C">
        <w:rPr>
          <w:rFonts w:asciiTheme="minorHAnsi" w:hAnsiTheme="minorHAnsi" w:cstheme="minorHAnsi"/>
          <w:lang w:eastAsia="en-US"/>
        </w:rPr>
        <w:t>ferowany przedmiot umowy</w:t>
      </w:r>
      <w:r w:rsidRPr="00C1660C">
        <w:rPr>
          <w:rFonts w:asciiTheme="minorHAnsi" w:hAnsiTheme="minorHAnsi" w:cstheme="minorHAnsi"/>
          <w:lang w:eastAsia="en-US"/>
        </w:rPr>
        <w:t xml:space="preserve"> jest </w:t>
      </w:r>
      <w:r w:rsidR="000A2831" w:rsidRPr="00C1660C">
        <w:rPr>
          <w:rFonts w:asciiTheme="minorHAnsi" w:hAnsiTheme="minorHAnsi" w:cstheme="minorHAnsi"/>
          <w:lang w:eastAsia="en-US"/>
        </w:rPr>
        <w:t xml:space="preserve">fabrycznie nowy </w:t>
      </w:r>
      <w:r w:rsidRPr="00C1660C">
        <w:rPr>
          <w:rFonts w:asciiTheme="minorHAnsi" w:hAnsiTheme="minorHAnsi" w:cstheme="minorHAnsi"/>
          <w:lang w:eastAsia="en-US"/>
        </w:rPr>
        <w:t xml:space="preserve">(data produkcji: </w:t>
      </w:r>
      <w:r w:rsidR="000A2831" w:rsidRPr="00C1660C">
        <w:rPr>
          <w:rFonts w:asciiTheme="minorHAnsi" w:hAnsiTheme="minorHAnsi" w:cstheme="minorHAnsi"/>
          <w:lang w:eastAsia="en-US"/>
        </w:rPr>
        <w:t>2023 r</w:t>
      </w:r>
      <w:r w:rsidRPr="00C1660C">
        <w:rPr>
          <w:rFonts w:asciiTheme="minorHAnsi" w:hAnsiTheme="minorHAnsi" w:cstheme="minorHAnsi"/>
          <w:lang w:eastAsia="en-US"/>
        </w:rPr>
        <w:t>.),</w:t>
      </w:r>
      <w:r w:rsidR="000A2831" w:rsidRPr="00C1660C">
        <w:rPr>
          <w:rFonts w:asciiTheme="minorHAnsi" w:hAnsiTheme="minorHAnsi" w:cstheme="minorHAnsi"/>
          <w:lang w:eastAsia="en-US"/>
        </w:rPr>
        <w:t xml:space="preserve"> nieużywany oraz nieeksponowany na wystawach lub imprezach targowych, sprawny technicznie, bezpieczny, kompletny i gotowy do pracy</w:t>
      </w:r>
      <w:r w:rsidR="001010BA" w:rsidRPr="00C1660C">
        <w:rPr>
          <w:rFonts w:asciiTheme="minorHAnsi" w:hAnsiTheme="minorHAnsi" w:cstheme="minorHAnsi"/>
          <w:lang w:eastAsia="en-US"/>
        </w:rPr>
        <w:t>.</w:t>
      </w:r>
    </w:p>
    <w:p w14:paraId="0E9A23BC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4A599499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2</w:t>
      </w:r>
    </w:p>
    <w:p w14:paraId="69A69F5A" w14:textId="08095CA7" w:rsidR="000A2831" w:rsidRPr="003A09C6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1.</w:t>
      </w:r>
      <w:r w:rsidRPr="008F48AE">
        <w:rPr>
          <w:rFonts w:ascii="Calibri" w:hAnsi="Calibri"/>
          <w:lang w:eastAsia="en-US"/>
        </w:rPr>
        <w:tab/>
        <w:t>Podstawą do zapłaty za dostarczony przedmiot zamówienia będ</w:t>
      </w:r>
      <w:r w:rsidR="00634341">
        <w:rPr>
          <w:rFonts w:ascii="Calibri" w:hAnsi="Calibri"/>
          <w:lang w:eastAsia="en-US"/>
        </w:rPr>
        <w:t>ą</w:t>
      </w:r>
      <w:r w:rsidRPr="008F48AE">
        <w:rPr>
          <w:rFonts w:ascii="Calibri" w:hAnsi="Calibri"/>
          <w:lang w:eastAsia="en-US"/>
        </w:rPr>
        <w:t xml:space="preserve"> faktur</w:t>
      </w:r>
      <w:r w:rsidR="00634341">
        <w:rPr>
          <w:rFonts w:ascii="Calibri" w:hAnsi="Calibri"/>
          <w:lang w:eastAsia="en-US"/>
        </w:rPr>
        <w:t>y</w:t>
      </w:r>
      <w:r w:rsidRPr="008F48AE">
        <w:rPr>
          <w:rFonts w:ascii="Calibri" w:hAnsi="Calibri"/>
          <w:lang w:eastAsia="en-US"/>
        </w:rPr>
        <w:t xml:space="preserve"> VAT </w:t>
      </w:r>
      <w:r w:rsidR="00584EA3">
        <w:rPr>
          <w:rFonts w:ascii="Calibri" w:hAnsi="Calibri"/>
          <w:lang w:eastAsia="en-US"/>
        </w:rPr>
        <w:t xml:space="preserve">oraz </w:t>
      </w:r>
      <w:r w:rsidR="00584EA3" w:rsidRPr="00E427C3">
        <w:rPr>
          <w:rFonts w:ascii="Calibri" w:hAnsi="Calibri"/>
          <w:color w:val="002060"/>
          <w:lang w:eastAsia="en-US"/>
        </w:rPr>
        <w:t>protokół</w:t>
      </w:r>
      <w:r w:rsidR="00E427C3" w:rsidRPr="00E427C3">
        <w:rPr>
          <w:rFonts w:ascii="Calibri" w:hAnsi="Calibri"/>
          <w:color w:val="002060"/>
          <w:lang w:eastAsia="en-US"/>
        </w:rPr>
        <w:t xml:space="preserve"> zdawczo odbiorczy </w:t>
      </w:r>
      <w:r w:rsidR="00E427C3" w:rsidRPr="003A09C6">
        <w:rPr>
          <w:rFonts w:ascii="Calibri" w:hAnsi="Calibri"/>
          <w:lang w:eastAsia="en-US"/>
        </w:rPr>
        <w:t xml:space="preserve">„bez uwag” </w:t>
      </w:r>
      <w:r w:rsidRPr="003A09C6">
        <w:rPr>
          <w:rFonts w:ascii="Calibri" w:hAnsi="Calibri"/>
          <w:lang w:eastAsia="en-US"/>
        </w:rPr>
        <w:t>wymienionym</w:t>
      </w:r>
      <w:r w:rsidR="00E427C3" w:rsidRPr="003A09C6">
        <w:rPr>
          <w:rFonts w:ascii="Calibri" w:hAnsi="Calibri"/>
          <w:lang w:eastAsia="en-US"/>
        </w:rPr>
        <w:t xml:space="preserve"> w</w:t>
      </w:r>
      <w:r w:rsidRPr="003A09C6">
        <w:rPr>
          <w:rFonts w:ascii="Calibri" w:hAnsi="Calibri"/>
          <w:lang w:eastAsia="en-US"/>
        </w:rPr>
        <w:t xml:space="preserve">  </w:t>
      </w:r>
      <w:r w:rsidRPr="003A09C6">
        <w:rPr>
          <w:rFonts w:ascii="Calibri" w:hAnsi="Calibri"/>
          <w:iCs/>
          <w:lang w:eastAsia="en-US"/>
        </w:rPr>
        <w:fldChar w:fldCharType="begin"/>
      </w:r>
      <w:r w:rsidRPr="003A09C6">
        <w:rPr>
          <w:rFonts w:ascii="Calibri" w:hAnsi="Calibri"/>
          <w:iCs/>
          <w:lang w:eastAsia="en-US"/>
        </w:rPr>
        <w:instrText>\SYMBOL 167 \f "Times New Roman CE"</w:instrText>
      </w:r>
      <w:r w:rsidRPr="003A09C6">
        <w:rPr>
          <w:rFonts w:ascii="Calibri" w:hAnsi="Calibri"/>
          <w:iCs/>
          <w:lang w:eastAsia="en-US"/>
        </w:rPr>
        <w:fldChar w:fldCharType="end"/>
      </w:r>
      <w:r w:rsidRPr="003A09C6">
        <w:rPr>
          <w:rFonts w:ascii="Calibri" w:hAnsi="Calibri"/>
          <w:iCs/>
          <w:lang w:eastAsia="en-US"/>
        </w:rPr>
        <w:t xml:space="preserve"> </w:t>
      </w:r>
      <w:r w:rsidRPr="003A09C6">
        <w:rPr>
          <w:rFonts w:ascii="Calibri" w:hAnsi="Calibri"/>
          <w:lang w:eastAsia="en-US"/>
        </w:rPr>
        <w:t xml:space="preserve"> 1 </w:t>
      </w:r>
      <w:r w:rsidR="00E427C3" w:rsidRPr="003A09C6">
        <w:rPr>
          <w:rFonts w:ascii="Calibri" w:hAnsi="Calibri"/>
          <w:lang w:eastAsia="en-US"/>
        </w:rPr>
        <w:t xml:space="preserve">ust. </w:t>
      </w:r>
      <w:r w:rsidRPr="003A09C6">
        <w:rPr>
          <w:rFonts w:ascii="Calibri" w:hAnsi="Calibri"/>
          <w:lang w:eastAsia="en-US"/>
        </w:rPr>
        <w:t>3</w:t>
      </w:r>
      <w:r w:rsidR="00E427C3" w:rsidRPr="003A09C6">
        <w:rPr>
          <w:rFonts w:ascii="Calibri" w:hAnsi="Calibri"/>
          <w:lang w:eastAsia="en-US"/>
        </w:rPr>
        <w:t xml:space="preserve"> Umowy. </w:t>
      </w:r>
    </w:p>
    <w:p w14:paraId="383C1D82" w14:textId="1668825E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2.</w:t>
      </w:r>
      <w:r w:rsidRPr="008F48AE">
        <w:rPr>
          <w:rFonts w:ascii="Calibri" w:hAnsi="Calibri"/>
          <w:lang w:eastAsia="en-US"/>
        </w:rPr>
        <w:tab/>
        <w:t>Strony postanawiają, że uprawnionymi do reprezentowania stron i odpowiedzialnymi za</w:t>
      </w:r>
      <w:r w:rsidR="00E427C3">
        <w:rPr>
          <w:rFonts w:ascii="Calibri" w:hAnsi="Calibri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realizację postanowień umowy są:</w:t>
      </w:r>
      <w:r w:rsidRPr="008F48AE">
        <w:rPr>
          <w:rFonts w:ascii="Calibri" w:hAnsi="Calibri"/>
          <w:lang w:eastAsia="en-US"/>
        </w:rPr>
        <w:cr/>
        <w:t>- z ramienia Wykonawcy:</w:t>
      </w:r>
      <w:r w:rsidR="007050CC">
        <w:rPr>
          <w:rFonts w:ascii="Calibri" w:hAnsi="Calibri"/>
          <w:lang w:eastAsia="en-US"/>
        </w:rPr>
        <w:t xml:space="preserve"> Izabela </w:t>
      </w:r>
      <w:r w:rsidR="00D61013">
        <w:rPr>
          <w:rFonts w:ascii="Calibri" w:hAnsi="Calibri"/>
          <w:lang w:eastAsia="en-US"/>
        </w:rPr>
        <w:t>………………………………….</w:t>
      </w:r>
      <w:r w:rsidR="007050CC">
        <w:rPr>
          <w:rFonts w:ascii="Calibri" w:hAnsi="Calibri"/>
          <w:lang w:eastAsia="en-US"/>
        </w:rPr>
        <w:t xml:space="preserve"> </w:t>
      </w:r>
      <w:r w:rsidRPr="003A09C6">
        <w:rPr>
          <w:rFonts w:ascii="Calibri" w:hAnsi="Calibri"/>
          <w:bCs/>
          <w:iCs/>
          <w:lang w:eastAsia="en-US"/>
        </w:rPr>
        <w:t>tel.</w:t>
      </w:r>
      <w:r w:rsidR="007050CC">
        <w:rPr>
          <w:rFonts w:ascii="Calibri" w:hAnsi="Calibri"/>
          <w:bCs/>
          <w:iCs/>
          <w:lang w:eastAsia="en-US"/>
        </w:rPr>
        <w:t xml:space="preserve"> </w:t>
      </w:r>
      <w:r w:rsidR="00D61013">
        <w:rPr>
          <w:rFonts w:ascii="Calibri" w:hAnsi="Calibri"/>
          <w:bCs/>
          <w:iCs/>
          <w:lang w:eastAsia="en-US"/>
        </w:rPr>
        <w:t>…………………………………………</w:t>
      </w:r>
    </w:p>
    <w:p w14:paraId="6AA9AAA5" w14:textId="3F4FC9A6" w:rsidR="000A2831" w:rsidRPr="008F48AE" w:rsidRDefault="000A2831" w:rsidP="00934B2D">
      <w:pPr>
        <w:tabs>
          <w:tab w:val="left" w:pos="284"/>
        </w:tabs>
        <w:autoSpaceDE w:val="0"/>
        <w:autoSpaceDN w:val="0"/>
        <w:adjustRightInd w:val="0"/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- z ramienia Zamawiającego: </w:t>
      </w:r>
      <w:r w:rsidR="00C603A9">
        <w:rPr>
          <w:rFonts w:ascii="Calibri" w:hAnsi="Calibri"/>
          <w:lang w:eastAsia="en-US"/>
        </w:rPr>
        <w:t>Pracownik sekcji aparatury medycznej</w:t>
      </w:r>
      <w:r w:rsidRPr="008F48AE">
        <w:rPr>
          <w:rFonts w:ascii="Calibri" w:hAnsi="Calibri"/>
          <w:lang w:eastAsia="en-US"/>
        </w:rPr>
        <w:t xml:space="preserve"> tel. (41)  39-02-</w:t>
      </w:r>
      <w:r w:rsidR="00155B59">
        <w:rPr>
          <w:rFonts w:ascii="Calibri" w:hAnsi="Calibri"/>
          <w:lang w:eastAsia="en-US"/>
        </w:rPr>
        <w:t>2</w:t>
      </w:r>
      <w:r w:rsidR="00C603A9">
        <w:rPr>
          <w:rFonts w:ascii="Calibri" w:hAnsi="Calibri"/>
          <w:lang w:eastAsia="en-US"/>
        </w:rPr>
        <w:t>11 lub</w:t>
      </w:r>
      <w:r w:rsidRPr="008F48AE">
        <w:rPr>
          <w:rFonts w:ascii="Calibri" w:hAnsi="Calibri"/>
          <w:lang w:eastAsia="en-US"/>
        </w:rPr>
        <w:t>,</w:t>
      </w:r>
      <w:r w:rsidR="00C603A9" w:rsidRPr="00C603A9">
        <w:t xml:space="preserve"> </w:t>
      </w:r>
      <w:r w:rsidR="00C603A9" w:rsidRPr="00C603A9">
        <w:rPr>
          <w:rFonts w:ascii="Calibri" w:hAnsi="Calibri"/>
          <w:lang w:eastAsia="en-US"/>
        </w:rPr>
        <w:t>(41)  39-02-</w:t>
      </w:r>
      <w:r w:rsidR="00C603A9">
        <w:rPr>
          <w:rFonts w:ascii="Calibri" w:hAnsi="Calibri"/>
          <w:lang w:eastAsia="en-US"/>
        </w:rPr>
        <w:t>450</w:t>
      </w:r>
    </w:p>
    <w:p w14:paraId="0A045E2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iCs/>
          <w:lang w:eastAsia="en-US"/>
        </w:rPr>
      </w:pPr>
    </w:p>
    <w:p w14:paraId="649D9CD7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iCs/>
          <w:lang w:eastAsia="en-US"/>
        </w:rPr>
      </w:pPr>
      <w:r w:rsidRPr="008F48AE">
        <w:rPr>
          <w:rFonts w:ascii="Calibri" w:hAnsi="Calibri"/>
          <w:b/>
          <w:iCs/>
          <w:lang w:eastAsia="en-US"/>
        </w:rPr>
        <w:lastRenderedPageBreak/>
        <w:fldChar w:fldCharType="begin"/>
      </w:r>
      <w:r w:rsidRPr="008F48AE">
        <w:rPr>
          <w:rFonts w:ascii="Calibri" w:hAnsi="Calibri"/>
          <w:b/>
          <w:iCs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iCs/>
          <w:lang w:eastAsia="en-US"/>
        </w:rPr>
        <w:fldChar w:fldCharType="end"/>
      </w:r>
      <w:r w:rsidRPr="008F48AE">
        <w:rPr>
          <w:rFonts w:ascii="Calibri" w:hAnsi="Calibri"/>
          <w:b/>
          <w:iCs/>
          <w:lang w:eastAsia="en-US"/>
        </w:rPr>
        <w:t xml:space="preserve"> 3</w:t>
      </w:r>
    </w:p>
    <w:p w14:paraId="1E77A6EF" w14:textId="77777777" w:rsidR="00431B24" w:rsidRDefault="000A2831" w:rsidP="00934B2D">
      <w:pPr>
        <w:numPr>
          <w:ilvl w:val="0"/>
          <w:numId w:val="8"/>
        </w:numPr>
        <w:tabs>
          <w:tab w:val="left" w:pos="360"/>
        </w:tabs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Wykonawca oświadcza, że przedmiot umowy jest fabrycznie nowy i wolny od wad, że może być użytkowany zgodnie z przeznaczeniem opisanym w ofercie i instrukcji obsługi, w ramach wartości umowy Wykonawca udziela pełnej gwarancji wraz z  obsługą serwisową  przez minimum 24 miesiące, liczonej od daty podpisania protokołu odbioru. </w:t>
      </w:r>
    </w:p>
    <w:p w14:paraId="70823F37" w14:textId="73159811" w:rsidR="000A2831" w:rsidRPr="00431B24" w:rsidRDefault="000A2831" w:rsidP="00934B2D">
      <w:pPr>
        <w:numPr>
          <w:ilvl w:val="0"/>
          <w:numId w:val="8"/>
        </w:numPr>
        <w:tabs>
          <w:tab w:val="left" w:pos="360"/>
        </w:tabs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431B24">
        <w:rPr>
          <w:rFonts w:ascii="Calibri" w:hAnsi="Calibri"/>
          <w:lang w:eastAsia="en-US"/>
        </w:rPr>
        <w:t>Naprawy w okresie gwarancji wykonywać będzie Wykonawca lub autoryzowany przedstawiciel Wykonawcy.</w:t>
      </w:r>
    </w:p>
    <w:p w14:paraId="4FC0084E" w14:textId="6785692F" w:rsidR="000A2831" w:rsidRPr="008F48AE" w:rsidRDefault="000A2831" w:rsidP="00934B2D">
      <w:pPr>
        <w:numPr>
          <w:ilvl w:val="0"/>
          <w:numId w:val="8"/>
        </w:numPr>
        <w:tabs>
          <w:tab w:val="left" w:pos="284"/>
        </w:tabs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Gwarancja obejmuje </w:t>
      </w:r>
      <w:r w:rsidR="00FA580F">
        <w:rPr>
          <w:rFonts w:ascii="Calibri" w:hAnsi="Calibri"/>
          <w:lang w:eastAsia="en-US"/>
        </w:rPr>
        <w:t xml:space="preserve">w szczególności </w:t>
      </w:r>
      <w:r w:rsidRPr="008F48AE">
        <w:rPr>
          <w:rFonts w:ascii="Calibri" w:hAnsi="Calibri"/>
          <w:lang w:eastAsia="en-US"/>
        </w:rPr>
        <w:t>w ramach ceny wymianę wszystkich zużytych lub uszkodzonych podzespołów i części (pakietów serwisowych), celem przywrócenia pełnej sprawności urządzeń, oraz:</w:t>
      </w:r>
    </w:p>
    <w:p w14:paraId="33E60017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pełną bezpłatną obsługę serwisową oferowanego sprzętu, w tym naprawy i przeglądy techniczne wymagane przez producenta aparatu. Naprawa będzie wykonywana bezpośrednio po  zgłoszeniu przez użytkownika nieprawidłowości w działaniu urządzenia.</w:t>
      </w:r>
    </w:p>
    <w:p w14:paraId="199E50D8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wady materiałowe i konstrukcyjne oraz wykonawstwo,</w:t>
      </w:r>
    </w:p>
    <w:p w14:paraId="699023D1" w14:textId="6C032F3C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usunięcie </w:t>
      </w:r>
      <w:r w:rsidR="00431B24">
        <w:rPr>
          <w:rFonts w:ascii="Calibri" w:hAnsi="Calibri"/>
          <w:lang w:eastAsia="en-US"/>
        </w:rPr>
        <w:t xml:space="preserve">wady </w:t>
      </w:r>
      <w:r w:rsidRPr="008F48AE">
        <w:rPr>
          <w:rFonts w:ascii="Calibri" w:hAnsi="Calibri"/>
          <w:lang w:eastAsia="en-US"/>
        </w:rPr>
        <w:t>do 5 dni  roboczych od zgłoszenia awarii (naprawa wykonywana  bezpośrednio po  zgłoszeniu przez użytkownika nieprawidłowości w działaniu urządzenia).</w:t>
      </w:r>
    </w:p>
    <w:p w14:paraId="59BAEF5A" w14:textId="77777777" w:rsidR="000A2831" w:rsidRPr="008F48AE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w czasie gwarancji, w okresie przestoju aparatu (awaria, naprawa) trwającego dłużej niż 5 dni roboczych oferent zobowiązany jest wstawić aparat o podobnych parametrach na swój koszt do czasu zakończenia naprawy.</w:t>
      </w:r>
    </w:p>
    <w:p w14:paraId="599D6B91" w14:textId="06EFDD49" w:rsidR="000A2831" w:rsidRPr="00FA580F" w:rsidRDefault="000A2831" w:rsidP="00934B2D">
      <w:pPr>
        <w:numPr>
          <w:ilvl w:val="0"/>
          <w:numId w:val="6"/>
        </w:numPr>
        <w:spacing w:line="280" w:lineRule="exact"/>
        <w:ind w:left="0" w:firstLine="0"/>
        <w:contextualSpacing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trzykrotna naprawa tego samego podzespołu urządzenia w okresie gwarancji powoduje wymianę podzespołu na  nowy, nieużywany. </w:t>
      </w:r>
    </w:p>
    <w:p w14:paraId="048226A2" w14:textId="0A306F79" w:rsidR="000A2831" w:rsidRPr="00D349EE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Każda interwencja gwarancyjna powoduje wydłużenie gwarancji ponad deklarowany termin gwarancji o czas wyłączenia przedmiotu umowy z eksploatacji</w:t>
      </w:r>
      <w:r w:rsidR="00FA580F">
        <w:rPr>
          <w:rFonts w:ascii="Calibri" w:hAnsi="Calibri"/>
          <w:lang w:eastAsia="en-US"/>
        </w:rPr>
        <w:t xml:space="preserve">. </w:t>
      </w:r>
      <w:r w:rsidRPr="008F48AE">
        <w:rPr>
          <w:rFonts w:ascii="Calibri" w:hAnsi="Calibri"/>
          <w:lang w:eastAsia="en-US"/>
        </w:rPr>
        <w:t xml:space="preserve">Wydłużeniu nie </w:t>
      </w:r>
      <w:r w:rsidR="00401C15" w:rsidRPr="00401C15">
        <w:rPr>
          <w:rFonts w:ascii="Calibri" w:hAnsi="Calibri"/>
          <w:color w:val="002060"/>
          <w:lang w:eastAsia="en-US"/>
        </w:rPr>
        <w:t xml:space="preserve">powodują </w:t>
      </w:r>
      <w:r w:rsidRPr="008F48AE">
        <w:rPr>
          <w:rFonts w:ascii="Calibri" w:hAnsi="Calibri"/>
          <w:lang w:eastAsia="en-US"/>
        </w:rPr>
        <w:t>planowe przeglądy zgodne z wymaganiami producenta</w:t>
      </w:r>
      <w:r w:rsidR="00D349EE">
        <w:rPr>
          <w:rFonts w:ascii="Calibri" w:hAnsi="Calibri"/>
          <w:lang w:eastAsia="en-US"/>
        </w:rPr>
        <w:t xml:space="preserve">. </w:t>
      </w:r>
    </w:p>
    <w:p w14:paraId="712995EE" w14:textId="6EFE4F4F" w:rsidR="000A2831" w:rsidRPr="00E63DD2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Zamawiający zobowiązuje się do bezzwłocznego zgłoszenia reklamacji w przypadku stwierdzenia wad jakościowych. </w:t>
      </w:r>
      <w:r w:rsidR="00431B24">
        <w:rPr>
          <w:rFonts w:ascii="Calibri" w:hAnsi="Calibri"/>
          <w:lang w:eastAsia="en-US"/>
        </w:rPr>
        <w:t xml:space="preserve">Przez dni robocze strony rozumieją okres </w:t>
      </w:r>
      <w:r w:rsidRPr="008F48AE">
        <w:rPr>
          <w:rFonts w:ascii="Calibri" w:hAnsi="Calibri"/>
          <w:lang w:eastAsia="en-US"/>
        </w:rPr>
        <w:t xml:space="preserve">od poniedziałku do piątku, z wyłączeniem dni ustawowo wolnych od pracy.  </w:t>
      </w:r>
    </w:p>
    <w:p w14:paraId="6DC25E66" w14:textId="3C232A06" w:rsidR="000A2831" w:rsidRPr="00E63DD2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 w:cs="Arial"/>
          <w:lang w:eastAsia="en-US"/>
        </w:rPr>
      </w:pPr>
      <w:r w:rsidRPr="008F48AE">
        <w:rPr>
          <w:rFonts w:ascii="Calibri" w:hAnsi="Calibri"/>
          <w:lang w:eastAsia="en-US"/>
        </w:rPr>
        <w:t xml:space="preserve"> Na zakończenie okresu gwarancji Wykonawca przeprowadzi w ramach wartości umowy przegląd techniczny przedmiotu umowy. Przeprowadzenie przeglądu technicznego Wykonawca potwierdzi stosownym protokółem, w którym zostanie potwierdzona sprawność przedmiotu umowy.</w:t>
      </w:r>
    </w:p>
    <w:p w14:paraId="54AC6F2E" w14:textId="7DF5C8D1" w:rsidR="000A2831" w:rsidRPr="00C603A9" w:rsidRDefault="000A2831" w:rsidP="00934B2D">
      <w:pPr>
        <w:numPr>
          <w:ilvl w:val="0"/>
          <w:numId w:val="8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 Niezależnie od uprawnień wynikających z udzielonej gwarancji Zamawiającemu przysługują uprawnienia wynikające z rękojmi zgodnie z przepisami Kodeksu cywilnego</w:t>
      </w:r>
      <w:r w:rsidR="0004535A">
        <w:rPr>
          <w:rFonts w:ascii="Calibri" w:hAnsi="Calibri"/>
          <w:lang w:eastAsia="en-US"/>
        </w:rPr>
        <w:t>. B</w:t>
      </w:r>
      <w:r w:rsidRPr="008F48AE">
        <w:rPr>
          <w:rFonts w:ascii="Calibri" w:hAnsi="Calibri"/>
          <w:lang w:eastAsia="en-US"/>
        </w:rPr>
        <w:t>ieg terminu rękojmi rozpoczyna się z datą podpisania protokołu odbioru.</w:t>
      </w:r>
      <w:r w:rsidR="00431B24">
        <w:rPr>
          <w:rFonts w:ascii="Calibri" w:hAnsi="Calibri"/>
          <w:lang w:eastAsia="en-US"/>
        </w:rPr>
        <w:t xml:space="preserve"> </w:t>
      </w:r>
      <w:r w:rsidR="00431B24" w:rsidRPr="00C603A9">
        <w:rPr>
          <w:rFonts w:ascii="Calibri" w:hAnsi="Calibri"/>
          <w:lang w:eastAsia="en-US"/>
        </w:rPr>
        <w:t xml:space="preserve">Obowiązki Wykonawcy w zakresie napraw na podstawie rękojmi, w tym termin na usunięcie wad, są analogiczne, jak w przypadku gwarancji. </w:t>
      </w:r>
    </w:p>
    <w:p w14:paraId="763228E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7D58F78B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t>§4</w:t>
      </w:r>
    </w:p>
    <w:p w14:paraId="591D7B9E" w14:textId="6E939875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  <w:lang w:eastAsia="en-US"/>
        </w:rPr>
      </w:pPr>
      <w:r w:rsidRPr="008F48AE">
        <w:rPr>
          <w:rFonts w:ascii="Calibri" w:hAnsi="Calibri"/>
          <w:lang w:eastAsia="en-US"/>
        </w:rPr>
        <w:t>1.</w:t>
      </w:r>
      <w:r w:rsidRPr="008F48AE">
        <w:rPr>
          <w:rFonts w:ascii="Calibri" w:hAnsi="Calibri"/>
          <w:lang w:eastAsia="en-US"/>
        </w:rPr>
        <w:tab/>
      </w:r>
      <w:r w:rsidRPr="002F3EEC">
        <w:rPr>
          <w:rFonts w:asciiTheme="minorHAnsi" w:hAnsiTheme="minorHAnsi" w:cstheme="minorHAnsi"/>
          <w:lang w:eastAsia="en-US"/>
        </w:rPr>
        <w:t>Za nienależyte wykonanie umowy strony ustalają kary w następujących wypadkach i w wysokości.</w:t>
      </w:r>
      <w:r w:rsidR="002D1BBE" w:rsidRPr="002F3EEC">
        <w:rPr>
          <w:rFonts w:asciiTheme="minorHAnsi" w:hAnsiTheme="minorHAnsi" w:cstheme="minorHAnsi"/>
          <w:lang w:eastAsia="en-US"/>
        </w:rPr>
        <w:t xml:space="preserve"> </w:t>
      </w:r>
      <w:r w:rsidRPr="002F3EEC">
        <w:rPr>
          <w:rFonts w:asciiTheme="minorHAnsi" w:hAnsiTheme="minorHAnsi" w:cstheme="minorHAnsi"/>
          <w:lang w:eastAsia="en-US"/>
        </w:rPr>
        <w:t>Wykonawca zapłaci Zamawiającemu:</w:t>
      </w:r>
    </w:p>
    <w:p w14:paraId="5B1C3A6F" w14:textId="5991FB57" w:rsidR="000A2831" w:rsidRPr="002F3EEC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A2831" w:rsidRPr="002F3EEC">
        <w:rPr>
          <w:rFonts w:asciiTheme="minorHAnsi" w:hAnsiTheme="minorHAnsi" w:cstheme="minorHAnsi"/>
        </w:rPr>
        <w:t>a)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>w przypadku gdy Zamawiający odstąpi od umowy z powodu okoliczności, za które odpowiada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>Wykonawca</w:t>
      </w:r>
      <w:r w:rsidR="002D1BBE" w:rsidRPr="002F3EEC">
        <w:rPr>
          <w:rFonts w:asciiTheme="minorHAnsi" w:hAnsiTheme="minorHAnsi" w:cstheme="minorHAnsi"/>
        </w:rPr>
        <w:t xml:space="preserve">, </w:t>
      </w:r>
      <w:r w:rsidR="002D1BBE" w:rsidRPr="002F3EEC">
        <w:rPr>
          <w:rFonts w:asciiTheme="minorHAnsi" w:hAnsiTheme="minorHAnsi" w:cstheme="minorHAnsi"/>
          <w:color w:val="002060"/>
        </w:rPr>
        <w:t>lub Wykonawca odstąpi od umowy z przyczyn nie dotyczący Zamawiającego</w:t>
      </w:r>
      <w:r w:rsidR="000A2831" w:rsidRPr="002F3EEC">
        <w:rPr>
          <w:rFonts w:asciiTheme="minorHAnsi" w:hAnsiTheme="minorHAnsi" w:cstheme="minorHAnsi"/>
          <w:color w:val="002060"/>
        </w:rPr>
        <w:t xml:space="preserve"> </w:t>
      </w:r>
      <w:r w:rsidR="000A2831" w:rsidRPr="002F3EEC">
        <w:rPr>
          <w:rFonts w:asciiTheme="minorHAnsi" w:hAnsiTheme="minorHAnsi" w:cstheme="minorHAnsi"/>
        </w:rPr>
        <w:t xml:space="preserve">– </w:t>
      </w:r>
      <w:r w:rsidR="002F3EEC" w:rsidRPr="002F3EEC">
        <w:rPr>
          <w:rFonts w:asciiTheme="minorHAnsi" w:hAnsiTheme="minorHAnsi" w:cstheme="minorHAnsi"/>
          <w:color w:val="002060"/>
        </w:rPr>
        <w:t>20</w:t>
      </w:r>
      <w:r w:rsidR="002D1BBE" w:rsidRPr="002F3EEC">
        <w:rPr>
          <w:rFonts w:asciiTheme="minorHAnsi" w:hAnsiTheme="minorHAnsi" w:cstheme="minorHAnsi"/>
          <w:color w:val="002060"/>
        </w:rPr>
        <w:t xml:space="preserve"> </w:t>
      </w:r>
      <w:r w:rsidR="000A2831" w:rsidRPr="002F3EEC">
        <w:rPr>
          <w:rFonts w:asciiTheme="minorHAnsi" w:hAnsiTheme="minorHAnsi" w:cstheme="minorHAnsi"/>
          <w:color w:val="002060"/>
        </w:rPr>
        <w:t>%</w:t>
      </w:r>
      <w:r w:rsidR="000A2831" w:rsidRPr="002F3EEC">
        <w:rPr>
          <w:rFonts w:asciiTheme="minorHAnsi" w:hAnsiTheme="minorHAnsi" w:cstheme="minorHAnsi"/>
        </w:rPr>
        <w:t xml:space="preserve"> wartości  przedmiotu umowy określonej w § 5 ust. 1 </w:t>
      </w:r>
    </w:p>
    <w:p w14:paraId="02B0A9A4" w14:textId="50642001" w:rsidR="00431B24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A2831" w:rsidRPr="002F3EEC">
        <w:rPr>
          <w:rFonts w:asciiTheme="minorHAnsi" w:hAnsiTheme="minorHAnsi" w:cstheme="minorHAnsi"/>
        </w:rPr>
        <w:t>b)</w:t>
      </w:r>
      <w:r w:rsidR="002D1BBE" w:rsidRPr="002F3EEC">
        <w:rPr>
          <w:rFonts w:asciiTheme="minorHAnsi" w:hAnsiTheme="minorHAnsi" w:cstheme="minorHAnsi"/>
        </w:rPr>
        <w:t xml:space="preserve"> </w:t>
      </w:r>
      <w:r w:rsidR="000A2831" w:rsidRPr="002F3EEC">
        <w:rPr>
          <w:rFonts w:asciiTheme="minorHAnsi" w:hAnsiTheme="minorHAnsi" w:cstheme="minorHAnsi"/>
        </w:rPr>
        <w:t xml:space="preserve">za zwłokę w wykonaniu przedmiotu umowy i nie dotrzymanie terminu zakończenia w  wysokość – </w:t>
      </w:r>
      <w:r w:rsidR="002F3EEC" w:rsidRPr="002F3EEC">
        <w:rPr>
          <w:rFonts w:asciiTheme="minorHAnsi" w:hAnsiTheme="minorHAnsi" w:cstheme="minorHAnsi"/>
        </w:rPr>
        <w:t xml:space="preserve">1 </w:t>
      </w:r>
      <w:r w:rsidR="000A2831" w:rsidRPr="002F3EEC">
        <w:rPr>
          <w:rFonts w:asciiTheme="minorHAnsi" w:hAnsiTheme="minorHAnsi" w:cstheme="minorHAnsi"/>
        </w:rPr>
        <w:t>% wartości umowy za każdy rozpoczęty dzień zwłoki</w:t>
      </w:r>
      <w:r w:rsidR="002F3EEC" w:rsidRPr="002F3EEC">
        <w:rPr>
          <w:rFonts w:asciiTheme="minorHAnsi" w:hAnsiTheme="minorHAnsi" w:cstheme="minorHAnsi"/>
        </w:rPr>
        <w:t>.</w:t>
      </w:r>
    </w:p>
    <w:p w14:paraId="7AF055A4" w14:textId="450A6310" w:rsidR="000A2831" w:rsidRPr="00431B24" w:rsidRDefault="00431B24" w:rsidP="00934B2D">
      <w:pPr>
        <w:tabs>
          <w:tab w:val="left" w:pos="993"/>
        </w:tabs>
        <w:spacing w:line="280" w:lineRule="exac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</w:rPr>
        <w:tab/>
      </w:r>
      <w:r w:rsidRPr="00431B24">
        <w:rPr>
          <w:rFonts w:asciiTheme="minorHAnsi" w:hAnsiTheme="minorHAnsi" w:cstheme="minorHAnsi"/>
          <w:color w:val="002060"/>
        </w:rPr>
        <w:t xml:space="preserve">c) </w:t>
      </w:r>
      <w:r w:rsidR="002F3EEC" w:rsidRPr="00431B24">
        <w:rPr>
          <w:rFonts w:asciiTheme="minorHAnsi" w:hAnsiTheme="minorHAnsi" w:cstheme="minorHAnsi"/>
          <w:color w:val="002060"/>
        </w:rPr>
        <w:t xml:space="preserve"> </w:t>
      </w:r>
      <w:r w:rsidR="000A2831" w:rsidRPr="00431B24">
        <w:rPr>
          <w:rFonts w:asciiTheme="minorHAnsi" w:hAnsiTheme="minorHAnsi" w:cstheme="minorHAnsi"/>
          <w:color w:val="002060"/>
        </w:rPr>
        <w:t xml:space="preserve"> </w:t>
      </w:r>
      <w:r w:rsidRPr="00431B24">
        <w:rPr>
          <w:rFonts w:asciiTheme="minorHAnsi" w:hAnsiTheme="minorHAnsi" w:cstheme="minorHAnsi"/>
          <w:color w:val="002060"/>
        </w:rPr>
        <w:t xml:space="preserve">za zwłokę w wykonaniu obowiązków dotyczących gwarancji </w:t>
      </w:r>
      <w:r w:rsidR="0028232E">
        <w:rPr>
          <w:rFonts w:asciiTheme="minorHAnsi" w:hAnsiTheme="minorHAnsi" w:cstheme="minorHAnsi"/>
          <w:color w:val="002060"/>
        </w:rPr>
        <w:t xml:space="preserve">bądź </w:t>
      </w:r>
      <w:r w:rsidRPr="00431B24">
        <w:rPr>
          <w:rFonts w:asciiTheme="minorHAnsi" w:hAnsiTheme="minorHAnsi" w:cstheme="minorHAnsi"/>
          <w:color w:val="002060"/>
        </w:rPr>
        <w:t xml:space="preserve">rękojmi przewidzianych w § 3 ust. 3 </w:t>
      </w:r>
      <w:r w:rsidR="0028232E">
        <w:rPr>
          <w:rFonts w:asciiTheme="minorHAnsi" w:hAnsiTheme="minorHAnsi" w:cstheme="minorHAnsi"/>
          <w:color w:val="002060"/>
        </w:rPr>
        <w:t xml:space="preserve">i ust. 7 </w:t>
      </w:r>
      <w:r w:rsidRPr="00431B24">
        <w:rPr>
          <w:rFonts w:asciiTheme="minorHAnsi" w:hAnsiTheme="minorHAnsi" w:cstheme="minorHAnsi"/>
          <w:color w:val="002060"/>
        </w:rPr>
        <w:t>umowy – 0.5% wartości umowy za każdy rozpoczęty dzień zwłoki.</w:t>
      </w:r>
    </w:p>
    <w:p w14:paraId="71127E25" w14:textId="282A3A3C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</w:rPr>
      </w:pPr>
      <w:r w:rsidRPr="002F3EEC">
        <w:rPr>
          <w:rFonts w:asciiTheme="minorHAnsi" w:hAnsiTheme="minorHAnsi" w:cstheme="minorHAnsi"/>
        </w:rPr>
        <w:t>2.</w:t>
      </w:r>
      <w:r w:rsidRPr="002F3EEC">
        <w:rPr>
          <w:rFonts w:asciiTheme="minorHAnsi" w:hAnsiTheme="minorHAnsi" w:cstheme="minorHAnsi"/>
        </w:rPr>
        <w:tab/>
        <w:t>W przypadku gdy Wykonawca odstąpi od umowy z powodu okoliczności, za które odpowiada</w:t>
      </w:r>
      <w:r w:rsidR="002F3EEC" w:rsidRPr="002F3EEC">
        <w:rPr>
          <w:rFonts w:asciiTheme="minorHAnsi" w:hAnsiTheme="minorHAnsi" w:cstheme="minorHAnsi"/>
        </w:rPr>
        <w:t xml:space="preserve"> </w:t>
      </w:r>
      <w:r w:rsidRPr="002F3EEC">
        <w:rPr>
          <w:rFonts w:asciiTheme="minorHAnsi" w:hAnsiTheme="minorHAnsi" w:cstheme="minorHAnsi"/>
        </w:rPr>
        <w:t xml:space="preserve">Zamawiający, Zamawiający zapłaci Wykonawcy – </w:t>
      </w:r>
      <w:r w:rsidR="002F3EEC" w:rsidRPr="002F3EEC">
        <w:rPr>
          <w:rFonts w:asciiTheme="minorHAnsi" w:hAnsiTheme="minorHAnsi" w:cstheme="minorHAnsi"/>
        </w:rPr>
        <w:t>20</w:t>
      </w:r>
      <w:r w:rsidRPr="002F3EEC">
        <w:rPr>
          <w:rFonts w:asciiTheme="minorHAnsi" w:hAnsiTheme="minorHAnsi" w:cstheme="minorHAnsi"/>
        </w:rPr>
        <w:t xml:space="preserve">% wartości przedmiotu umowy określonej w § 5 ust.1 </w:t>
      </w:r>
      <w:r w:rsidR="008A5F71">
        <w:rPr>
          <w:rFonts w:asciiTheme="minorHAnsi" w:hAnsiTheme="minorHAnsi" w:cstheme="minorHAnsi"/>
        </w:rPr>
        <w:t xml:space="preserve">umowy. </w:t>
      </w:r>
    </w:p>
    <w:p w14:paraId="33E3CCCD" w14:textId="2C8C2999" w:rsidR="000A2831" w:rsidRPr="002F3EEC" w:rsidRDefault="000A2831" w:rsidP="00934B2D">
      <w:pPr>
        <w:spacing w:line="280" w:lineRule="exact"/>
        <w:jc w:val="both"/>
        <w:rPr>
          <w:rFonts w:asciiTheme="minorHAnsi" w:hAnsiTheme="minorHAnsi" w:cstheme="minorHAnsi"/>
          <w:color w:val="002060"/>
          <w:lang w:eastAsia="en-US"/>
        </w:rPr>
      </w:pPr>
      <w:r w:rsidRPr="002F3EEC">
        <w:rPr>
          <w:rFonts w:asciiTheme="minorHAnsi" w:hAnsiTheme="minorHAnsi" w:cstheme="minorHAnsi"/>
          <w:lang w:eastAsia="en-US"/>
        </w:rPr>
        <w:t>3.</w:t>
      </w:r>
      <w:r w:rsidRPr="002F3EEC">
        <w:rPr>
          <w:rFonts w:asciiTheme="minorHAnsi" w:hAnsiTheme="minorHAnsi" w:cstheme="minorHAnsi"/>
          <w:lang w:eastAsia="en-US"/>
        </w:rPr>
        <w:tab/>
      </w:r>
      <w:r w:rsidRPr="002F3EEC">
        <w:rPr>
          <w:rFonts w:asciiTheme="minorHAnsi" w:hAnsiTheme="minorHAnsi" w:cstheme="minorHAnsi"/>
          <w:color w:val="002060"/>
          <w:lang w:eastAsia="en-US"/>
        </w:rPr>
        <w:t xml:space="preserve">Postanowienia </w:t>
      </w:r>
      <w:r w:rsidR="002F3EEC" w:rsidRPr="002F3EEC">
        <w:rPr>
          <w:rFonts w:asciiTheme="minorHAnsi" w:hAnsiTheme="minorHAnsi" w:cstheme="minorHAnsi"/>
          <w:color w:val="002060"/>
          <w:lang w:eastAsia="en-US"/>
        </w:rPr>
        <w:t>ust</w:t>
      </w:r>
      <w:r w:rsidRPr="002F3EEC">
        <w:rPr>
          <w:rFonts w:asciiTheme="minorHAnsi" w:hAnsiTheme="minorHAnsi" w:cstheme="minorHAnsi"/>
          <w:color w:val="002060"/>
          <w:lang w:eastAsia="en-US"/>
        </w:rPr>
        <w:t xml:space="preserve">. 1 nie wyłączają prawa Zamawiającego do dochodzenia od Wykonawcy odszkodowania  </w:t>
      </w:r>
      <w:r w:rsidR="002F3EEC" w:rsidRPr="002F3EEC">
        <w:rPr>
          <w:rFonts w:asciiTheme="minorHAnsi" w:hAnsiTheme="minorHAnsi" w:cstheme="minorHAnsi"/>
          <w:color w:val="002060"/>
          <w:lang w:eastAsia="en-US"/>
        </w:rPr>
        <w:t xml:space="preserve"> </w:t>
      </w:r>
      <w:r w:rsidRPr="002F3EEC">
        <w:rPr>
          <w:rFonts w:asciiTheme="minorHAnsi" w:hAnsiTheme="minorHAnsi" w:cstheme="minorHAnsi"/>
          <w:color w:val="002060"/>
          <w:lang w:eastAsia="en-US"/>
        </w:rPr>
        <w:t>uzupełniającego na zasadach ogólnych, jeżeli wartość powstałej szkody przekroczy wysokość kar  umownych.</w:t>
      </w:r>
      <w:r w:rsidR="002F3EEC" w:rsidRPr="002F3EEC">
        <w:rPr>
          <w:rFonts w:asciiTheme="minorHAnsi" w:hAnsiTheme="minorHAnsi" w:cstheme="minorHAnsi"/>
        </w:rPr>
        <w:t xml:space="preserve"> Łączna maksymalna wysokość kar umownych, których może dochodzić Zamawiający od Wykonawcy wynosi </w:t>
      </w:r>
      <w:r w:rsidR="002F3EEC">
        <w:rPr>
          <w:rFonts w:asciiTheme="minorHAnsi" w:hAnsiTheme="minorHAnsi" w:cstheme="minorHAnsi"/>
        </w:rPr>
        <w:t>2</w:t>
      </w:r>
      <w:r w:rsidR="002F3EEC" w:rsidRPr="002F3EEC">
        <w:rPr>
          <w:rFonts w:asciiTheme="minorHAnsi" w:hAnsiTheme="minorHAnsi" w:cstheme="minorHAnsi"/>
        </w:rPr>
        <w:t>0% całkowitej wartości przedmiotu umowy brutto</w:t>
      </w:r>
      <w:r w:rsidR="002F3EEC">
        <w:rPr>
          <w:rFonts w:asciiTheme="minorHAnsi" w:hAnsiTheme="minorHAnsi" w:cstheme="minorHAnsi"/>
        </w:rPr>
        <w:t xml:space="preserve">. </w:t>
      </w:r>
    </w:p>
    <w:p w14:paraId="453490DD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5  </w:t>
      </w:r>
    </w:p>
    <w:p w14:paraId="0CA65790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6479EAA7" w14:textId="363C455B" w:rsidR="000A2831" w:rsidRPr="00A1352D" w:rsidRDefault="000A2831" w:rsidP="00934B2D">
      <w:pPr>
        <w:pStyle w:val="Akapitzlist"/>
        <w:numPr>
          <w:ilvl w:val="0"/>
          <w:numId w:val="12"/>
        </w:numPr>
        <w:spacing w:line="280" w:lineRule="exact"/>
        <w:ind w:left="357" w:hanging="357"/>
        <w:jc w:val="both"/>
        <w:rPr>
          <w:rFonts w:ascii="Calibri" w:hAnsi="Calibri"/>
          <w:lang w:eastAsia="en-US"/>
        </w:rPr>
      </w:pPr>
      <w:r w:rsidRPr="00A1352D">
        <w:rPr>
          <w:rFonts w:ascii="Calibri" w:hAnsi="Calibri"/>
          <w:lang w:eastAsia="en-US"/>
        </w:rPr>
        <w:t xml:space="preserve">Ogólna wartość  brutto przedmiotu umowy wynosi </w:t>
      </w:r>
      <w:r w:rsidR="00D61013">
        <w:rPr>
          <w:rFonts w:ascii="Calibri" w:hAnsi="Calibri"/>
          <w:lang w:eastAsia="en-US"/>
        </w:rPr>
        <w:t>………………………</w:t>
      </w:r>
      <w:r w:rsidR="00C603A9">
        <w:rPr>
          <w:rFonts w:ascii="Calibri" w:hAnsi="Calibri"/>
          <w:lang w:eastAsia="en-US"/>
        </w:rPr>
        <w:t xml:space="preserve"> </w:t>
      </w:r>
      <w:r w:rsidRPr="00A1352D">
        <w:rPr>
          <w:rFonts w:ascii="Calibri" w:hAnsi="Calibri"/>
          <w:lang w:eastAsia="en-US"/>
        </w:rPr>
        <w:t>zł</w:t>
      </w:r>
      <w:r w:rsidR="00EE53EF">
        <w:rPr>
          <w:rFonts w:ascii="Calibri" w:hAnsi="Calibri"/>
          <w:lang w:eastAsia="en-US"/>
        </w:rPr>
        <w:t xml:space="preserve">, </w:t>
      </w:r>
      <w:r w:rsidRPr="00A1352D">
        <w:rPr>
          <w:rFonts w:ascii="Calibri" w:hAnsi="Calibri"/>
          <w:lang w:eastAsia="en-US"/>
        </w:rPr>
        <w:t xml:space="preserve">słownie:  </w:t>
      </w:r>
      <w:r w:rsidR="00D61013">
        <w:rPr>
          <w:rFonts w:ascii="Calibri" w:hAnsi="Calibri"/>
          <w:lang w:eastAsia="en-US"/>
        </w:rPr>
        <w:t>…………………………..</w:t>
      </w:r>
      <w:r w:rsidR="003A09C6">
        <w:rPr>
          <w:rFonts w:ascii="Calibri" w:hAnsi="Calibri"/>
          <w:lang w:eastAsia="en-US"/>
        </w:rPr>
        <w:t xml:space="preserve"> zł</w:t>
      </w:r>
      <w:r w:rsidRPr="00A1352D">
        <w:rPr>
          <w:rFonts w:ascii="Calibri" w:hAnsi="Calibri"/>
          <w:lang w:eastAsia="en-US"/>
        </w:rPr>
        <w:t xml:space="preserve">. </w:t>
      </w:r>
    </w:p>
    <w:p w14:paraId="342C037A" w14:textId="03074739" w:rsidR="000A2831" w:rsidRPr="00AD3144" w:rsidRDefault="000A2831" w:rsidP="00934B2D">
      <w:pPr>
        <w:spacing w:line="280" w:lineRule="exact"/>
        <w:jc w:val="both"/>
        <w:rPr>
          <w:rFonts w:ascii="Calibri" w:hAnsi="Calibri"/>
          <w:color w:val="002060"/>
          <w:lang w:eastAsia="en-US"/>
        </w:rPr>
      </w:pPr>
      <w:r w:rsidRPr="008F48AE">
        <w:rPr>
          <w:rFonts w:ascii="Calibri" w:hAnsi="Calibri"/>
          <w:lang w:eastAsia="en-US"/>
        </w:rPr>
        <w:t>2.     Należność określona w § 5 ust. 1 wartość brutto dostawy będzie regulowana</w:t>
      </w:r>
      <w:r w:rsidR="00853D5A">
        <w:rPr>
          <w:rFonts w:ascii="Calibri" w:hAnsi="Calibri"/>
          <w:lang w:eastAsia="en-US"/>
        </w:rPr>
        <w:t xml:space="preserve"> w oparciu o faktur</w:t>
      </w:r>
      <w:r w:rsidR="003A09C6">
        <w:rPr>
          <w:rFonts w:ascii="Calibri" w:hAnsi="Calibri"/>
          <w:lang w:eastAsia="en-US"/>
        </w:rPr>
        <w:t>ę</w:t>
      </w:r>
      <w:r w:rsidR="00853D5A">
        <w:rPr>
          <w:rFonts w:ascii="Calibri" w:hAnsi="Calibri"/>
          <w:lang w:eastAsia="en-US"/>
        </w:rPr>
        <w:t xml:space="preserve"> wystawian</w:t>
      </w:r>
      <w:r w:rsidR="003A09C6">
        <w:rPr>
          <w:rFonts w:ascii="Calibri" w:hAnsi="Calibri"/>
          <w:lang w:eastAsia="en-US"/>
        </w:rPr>
        <w:t>ą</w:t>
      </w:r>
      <w:r w:rsidR="00853D5A">
        <w:rPr>
          <w:rFonts w:ascii="Calibri" w:hAnsi="Calibri"/>
          <w:lang w:eastAsia="en-US"/>
        </w:rPr>
        <w:t xml:space="preserve"> przez Wykonawcę</w:t>
      </w:r>
      <w:r w:rsidR="002D1BBE">
        <w:rPr>
          <w:rFonts w:ascii="Calibri" w:hAnsi="Calibri"/>
          <w:lang w:eastAsia="en-US"/>
        </w:rPr>
        <w:t xml:space="preserve">, </w:t>
      </w:r>
      <w:r w:rsidR="004B32F6">
        <w:rPr>
          <w:rFonts w:ascii="Calibri" w:hAnsi="Calibri"/>
          <w:lang w:eastAsia="en-US"/>
        </w:rPr>
        <w:t xml:space="preserve"> w terminach </w:t>
      </w:r>
      <w:r w:rsidR="004B32F6" w:rsidRPr="004B32F6">
        <w:rPr>
          <w:rFonts w:ascii="Calibri" w:hAnsi="Calibri"/>
          <w:color w:val="002060"/>
          <w:lang w:eastAsia="en-US"/>
        </w:rPr>
        <w:t>odroczony rozłożony na 4 równe miesięczne raty, pierwsza płatna w terminie 30 dni od realizacji zamówienia</w:t>
      </w:r>
      <w:r w:rsidR="002E5E51">
        <w:rPr>
          <w:rFonts w:ascii="Calibri" w:hAnsi="Calibri"/>
          <w:color w:val="002060"/>
          <w:lang w:eastAsia="en-US"/>
        </w:rPr>
        <w:t xml:space="preserve">. </w:t>
      </w:r>
    </w:p>
    <w:p w14:paraId="178E2DFF" w14:textId="6D9DB76D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3.      Wartość  </w:t>
      </w:r>
      <w:r w:rsidR="00A1352D">
        <w:rPr>
          <w:rFonts w:ascii="Calibri" w:hAnsi="Calibri"/>
          <w:lang w:eastAsia="en-US"/>
        </w:rPr>
        <w:t xml:space="preserve">przedmiotu umowy </w:t>
      </w:r>
      <w:r w:rsidRPr="008F48AE">
        <w:rPr>
          <w:rFonts w:ascii="Calibri" w:hAnsi="Calibri"/>
          <w:lang w:eastAsia="en-US"/>
        </w:rPr>
        <w:t>zawiera:</w:t>
      </w:r>
    </w:p>
    <w:p w14:paraId="44875ED6" w14:textId="5692B8BF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</w:t>
      </w:r>
      <w:r w:rsidR="00A1352D">
        <w:rPr>
          <w:rFonts w:ascii="Calibri" w:hAnsi="Calibri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wartość towaru powiększoną o podatek VAT naliczony zgodnie z obowiązującymi przepisami,</w:t>
      </w:r>
    </w:p>
    <w:p w14:paraId="184E115C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lastRenderedPageBreak/>
        <w:t xml:space="preserve">- koszty opakowania, oznakowania i transportu do miejsca wskazanego przez Zamawiającego wraz ze stosownym ubezpieczeniem przewozowym, </w:t>
      </w:r>
    </w:p>
    <w:p w14:paraId="05FCB331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 koszt rozpakowania oraz instalacji w miejscu użytkowania, szkolenia w zakresie obsługi i instrukcji obsługi,</w:t>
      </w:r>
    </w:p>
    <w:p w14:paraId="4A731E31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 koszt obsługi serwisowej w czasie trwania gwarancji,</w:t>
      </w:r>
    </w:p>
    <w:p w14:paraId="3D5A0AE7" w14:textId="77777777" w:rsidR="000A2831" w:rsidRPr="008F48AE" w:rsidRDefault="000A2831" w:rsidP="00934B2D">
      <w:pPr>
        <w:spacing w:line="280" w:lineRule="exact"/>
        <w:ind w:firstLine="708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- koszt gwarancji realizowanej na zasadach ustalonych karcie gwarancyjnej i w niniejszej umowie.</w:t>
      </w:r>
    </w:p>
    <w:p w14:paraId="4261163C" w14:textId="77777777" w:rsidR="000A2831" w:rsidRPr="008F48AE" w:rsidRDefault="000A2831" w:rsidP="00934B2D">
      <w:pPr>
        <w:numPr>
          <w:ilvl w:val="1"/>
          <w:numId w:val="5"/>
        </w:numPr>
        <w:tabs>
          <w:tab w:val="clear" w:pos="1440"/>
          <w:tab w:val="num" w:pos="709"/>
        </w:tabs>
        <w:spacing w:line="280" w:lineRule="exact"/>
        <w:ind w:left="0" w:firstLine="0"/>
        <w:jc w:val="both"/>
        <w:rPr>
          <w:rFonts w:ascii="Calibri" w:hAnsi="Calibri"/>
          <w:sz w:val="24"/>
          <w:szCs w:val="24"/>
          <w:lang w:eastAsia="en-US"/>
        </w:rPr>
      </w:pPr>
      <w:r w:rsidRPr="008F48AE">
        <w:rPr>
          <w:rFonts w:ascii="Calibri" w:hAnsi="Calibri"/>
          <w:lang w:eastAsia="en-US"/>
        </w:rPr>
        <w:t>Wyżej wymieniona wartość brutto nie może ulec zwiększeniu</w:t>
      </w:r>
      <w:r w:rsidRPr="008F48AE">
        <w:rPr>
          <w:rFonts w:ascii="Calibri" w:hAnsi="Calibri"/>
          <w:sz w:val="24"/>
          <w:szCs w:val="24"/>
          <w:lang w:eastAsia="en-US"/>
        </w:rPr>
        <w:t xml:space="preserve"> </w:t>
      </w:r>
      <w:r w:rsidRPr="008F48AE">
        <w:rPr>
          <w:rFonts w:ascii="Calibri" w:hAnsi="Calibri"/>
          <w:lang w:eastAsia="en-US"/>
        </w:rPr>
        <w:t>w czasie realizacji umowy.</w:t>
      </w:r>
      <w:r w:rsidRPr="008F48AE">
        <w:rPr>
          <w:rFonts w:ascii="Calibri" w:hAnsi="Calibri"/>
          <w:sz w:val="24"/>
          <w:szCs w:val="24"/>
          <w:lang w:eastAsia="en-US"/>
        </w:rPr>
        <w:t xml:space="preserve"> </w:t>
      </w:r>
    </w:p>
    <w:p w14:paraId="219EDF3B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b/>
          <w:lang w:eastAsia="en-US"/>
        </w:rPr>
      </w:pPr>
    </w:p>
    <w:p w14:paraId="66E68F55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6</w:t>
      </w:r>
    </w:p>
    <w:p w14:paraId="0CB1C3AE" w14:textId="77777777" w:rsidR="00EE53EF" w:rsidRDefault="000A2831" w:rsidP="00934B2D">
      <w:pPr>
        <w:numPr>
          <w:ilvl w:val="0"/>
          <w:numId w:val="2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Z tytułu nieterminowej płatności będą naliczane odsetki ustawowe.</w:t>
      </w:r>
    </w:p>
    <w:p w14:paraId="74AFD9BC" w14:textId="2D11B679" w:rsidR="000A2831" w:rsidRPr="00EE53EF" w:rsidRDefault="000A2831" w:rsidP="00934B2D">
      <w:pPr>
        <w:numPr>
          <w:ilvl w:val="0"/>
          <w:numId w:val="2"/>
        </w:numPr>
        <w:spacing w:line="280" w:lineRule="exact"/>
        <w:ind w:left="0" w:firstLine="0"/>
        <w:jc w:val="both"/>
        <w:rPr>
          <w:rFonts w:ascii="Calibri" w:hAnsi="Calibri"/>
          <w:lang w:eastAsia="en-US"/>
        </w:rPr>
      </w:pPr>
      <w:r w:rsidRPr="00EE53EF">
        <w:rPr>
          <w:rFonts w:ascii="Calibri" w:hAnsi="Calibri"/>
          <w:lang w:eastAsia="en-US"/>
        </w:rPr>
        <w:t xml:space="preserve">Wykonawca może przenieść wierzytelności wynikające z niniejszej umowy na stronę trzecią zgodnie z </w:t>
      </w:r>
      <w:r w:rsidR="00EE53EF">
        <w:rPr>
          <w:rFonts w:ascii="Calibri" w:hAnsi="Calibri"/>
          <w:lang w:eastAsia="en-US"/>
        </w:rPr>
        <w:t>u</w:t>
      </w:r>
      <w:r w:rsidRPr="00EE53EF">
        <w:rPr>
          <w:rFonts w:ascii="Calibri" w:hAnsi="Calibri"/>
          <w:lang w:eastAsia="en-US"/>
        </w:rPr>
        <w:t>staw</w:t>
      </w:r>
      <w:r w:rsidR="00EE53EF">
        <w:rPr>
          <w:rFonts w:ascii="Calibri" w:hAnsi="Calibri"/>
          <w:lang w:eastAsia="en-US"/>
        </w:rPr>
        <w:t>a</w:t>
      </w:r>
      <w:r w:rsidRPr="00EE53EF">
        <w:rPr>
          <w:rFonts w:ascii="Calibri" w:hAnsi="Calibri"/>
          <w:lang w:eastAsia="en-US"/>
        </w:rPr>
        <w:t xml:space="preserve"> z dnia 15.04.2011r., Dz.U. nr 112, poz.654, art. 54 ust.</w:t>
      </w:r>
      <w:r w:rsidR="005A3FE0">
        <w:rPr>
          <w:rFonts w:ascii="Calibri" w:hAnsi="Calibri"/>
          <w:lang w:eastAsia="en-US"/>
        </w:rPr>
        <w:t xml:space="preserve"> </w:t>
      </w:r>
      <w:r w:rsidRPr="00EE53EF">
        <w:rPr>
          <w:rFonts w:ascii="Calibri" w:hAnsi="Calibri"/>
          <w:lang w:eastAsia="en-US"/>
        </w:rPr>
        <w:t>5 ustawy o działalności leczniczej</w:t>
      </w:r>
      <w:r w:rsidR="00EE53EF" w:rsidRPr="00EE53EF">
        <w:rPr>
          <w:rFonts w:ascii="Calibri" w:hAnsi="Calibri"/>
          <w:lang w:eastAsia="en-US"/>
        </w:rPr>
        <w:t>.</w:t>
      </w:r>
    </w:p>
    <w:p w14:paraId="337B204F" w14:textId="77777777" w:rsidR="00EE53EF" w:rsidRPr="00EE53EF" w:rsidRDefault="00EE53EF" w:rsidP="00934B2D">
      <w:pPr>
        <w:pStyle w:val="Akapitzlist"/>
        <w:spacing w:line="280" w:lineRule="exact"/>
        <w:ind w:left="0"/>
        <w:jc w:val="both"/>
        <w:rPr>
          <w:rFonts w:ascii="Calibri" w:hAnsi="Calibri"/>
          <w:lang w:eastAsia="en-US"/>
        </w:rPr>
      </w:pPr>
    </w:p>
    <w:p w14:paraId="1940FD02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7</w:t>
      </w:r>
    </w:p>
    <w:p w14:paraId="6D36E501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</w:p>
    <w:p w14:paraId="6DFC48CD" w14:textId="458E6748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1.</w:t>
      </w:r>
      <w:r w:rsidR="005A3FE0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>Strony zgodnie ustalają, że w rozliczeniach należności obowiązywać będzie forma przelewu bankowego.</w:t>
      </w:r>
    </w:p>
    <w:p w14:paraId="0281E0FB" w14:textId="6B42D2A5" w:rsidR="000A2831" w:rsidRPr="008F48AE" w:rsidRDefault="000A2831" w:rsidP="00934B2D">
      <w:pPr>
        <w:tabs>
          <w:tab w:val="left" w:pos="0"/>
          <w:tab w:val="left" w:pos="284"/>
        </w:tabs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2.</w:t>
      </w:r>
      <w:r w:rsidR="005A3FE0">
        <w:rPr>
          <w:rFonts w:ascii="Calibri" w:hAnsi="Calibri"/>
          <w:lang w:eastAsia="en-US"/>
        </w:rPr>
        <w:tab/>
      </w:r>
      <w:r w:rsidR="005A3FE0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>Jako dzień zapłaty faktury przyjmuje się datę obciążenia rachunku bankowego Zamawiającego.</w:t>
      </w:r>
    </w:p>
    <w:p w14:paraId="4BA09E14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lang w:eastAsia="en-US"/>
        </w:rPr>
      </w:pPr>
    </w:p>
    <w:p w14:paraId="6BDD3524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8</w:t>
      </w:r>
    </w:p>
    <w:p w14:paraId="6FB459E0" w14:textId="36544830" w:rsidR="00C03B15" w:rsidRDefault="000A2831" w:rsidP="00C03B15">
      <w:pPr>
        <w:pStyle w:val="Akapitzlist1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cs="Calibri"/>
          <w:color w:val="002060"/>
        </w:rPr>
      </w:pPr>
      <w:r w:rsidRPr="00C03B15">
        <w:rPr>
          <w:color w:val="002060"/>
        </w:rPr>
        <w:t>Zamawiającemu przysługuje prawo odstąpienia od umowy w przypadku niedotrzymania terminu dostawy</w:t>
      </w:r>
      <w:r w:rsidR="001B6B00" w:rsidRPr="00C03B15">
        <w:rPr>
          <w:color w:val="002060"/>
        </w:rPr>
        <w:t xml:space="preserve"> wskazanego w </w:t>
      </w:r>
      <w:r w:rsidR="001B6B00" w:rsidRPr="00C03B15">
        <w:rPr>
          <w:rFonts w:cs="Calibri"/>
          <w:color w:val="002060"/>
        </w:rPr>
        <w:t>§</w:t>
      </w:r>
      <w:r w:rsidR="001B6B00" w:rsidRPr="00C03B15">
        <w:rPr>
          <w:color w:val="002060"/>
        </w:rPr>
        <w:t xml:space="preserve"> </w:t>
      </w:r>
      <w:r w:rsidR="00C15D6C" w:rsidRPr="00C03B15">
        <w:rPr>
          <w:color w:val="002060"/>
        </w:rPr>
        <w:t xml:space="preserve">1 ust. 1 umowy. </w:t>
      </w:r>
      <w:r w:rsidR="00C03B15" w:rsidRPr="00C03B15">
        <w:rPr>
          <w:color w:val="002060"/>
          <w:lang w:val="pl-PL"/>
        </w:rPr>
        <w:t>Niniejsze o</w:t>
      </w:r>
      <w:r w:rsidR="00C03B15" w:rsidRPr="00C03B15">
        <w:rPr>
          <w:rFonts w:cs="Calibri"/>
          <w:color w:val="002060"/>
        </w:rPr>
        <w:t xml:space="preserve">odstąpienie wymaga formy pisemnej i winno być dokonane </w:t>
      </w:r>
      <w:r w:rsidR="00C03B15" w:rsidRPr="00C03B15">
        <w:rPr>
          <w:rFonts w:cs="Calibri"/>
          <w:color w:val="002060"/>
          <w:lang w:val="pl-PL"/>
        </w:rPr>
        <w:t xml:space="preserve">nie później niż </w:t>
      </w:r>
      <w:r w:rsidR="00C03B15" w:rsidRPr="00C03B15">
        <w:rPr>
          <w:rFonts w:cs="Calibri"/>
          <w:color w:val="002060"/>
        </w:rPr>
        <w:t xml:space="preserve">w terminie </w:t>
      </w:r>
      <w:r w:rsidR="00C03B15" w:rsidRPr="00C03B15">
        <w:rPr>
          <w:rFonts w:cs="Calibri"/>
          <w:color w:val="002060"/>
          <w:lang w:val="pl-PL"/>
        </w:rPr>
        <w:t xml:space="preserve">2 </w:t>
      </w:r>
      <w:r w:rsidR="003B50D7" w:rsidRPr="00C03B15">
        <w:rPr>
          <w:rFonts w:cs="Calibri"/>
          <w:color w:val="002060"/>
          <w:lang w:val="pl-PL"/>
        </w:rPr>
        <w:t>miesięcy</w:t>
      </w:r>
      <w:r w:rsidR="00C03B15" w:rsidRPr="00C03B15">
        <w:rPr>
          <w:rFonts w:cs="Calibri"/>
          <w:color w:val="002060"/>
          <w:lang w:val="pl-PL"/>
        </w:rPr>
        <w:t xml:space="preserve"> </w:t>
      </w:r>
      <w:r w:rsidR="00C03B15" w:rsidRPr="00C03B15">
        <w:rPr>
          <w:rFonts w:cs="Calibri"/>
          <w:color w:val="002060"/>
        </w:rPr>
        <w:t>od powzięcia informacji</w:t>
      </w:r>
      <w:r w:rsidR="0066528A">
        <w:rPr>
          <w:rFonts w:cs="Calibri"/>
          <w:color w:val="002060"/>
          <w:lang w:val="pl-PL"/>
        </w:rPr>
        <w:t>,</w:t>
      </w:r>
      <w:r w:rsidR="00C03B15" w:rsidRPr="00C03B15">
        <w:rPr>
          <w:rFonts w:cs="Calibri"/>
          <w:color w:val="002060"/>
        </w:rPr>
        <w:t xml:space="preserve"> o okolicznościach stanowiących podstawę do odstąpienia.</w:t>
      </w:r>
    </w:p>
    <w:p w14:paraId="204C88B0" w14:textId="74081EBD" w:rsidR="000A2831" w:rsidRPr="00C03B15" w:rsidRDefault="00C15D6C" w:rsidP="00C03B15">
      <w:pPr>
        <w:pStyle w:val="Akapitzlist10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cs="Calibri"/>
          <w:color w:val="002060"/>
        </w:rPr>
      </w:pPr>
      <w:r w:rsidRPr="00C03B15">
        <w:rPr>
          <w:rFonts w:eastAsia="Times New Roman" w:cs="Calibri"/>
          <w:color w:val="002060"/>
          <w:szCs w:val="20"/>
          <w:lang w:eastAsia="pl-PL"/>
        </w:rPr>
        <w:t xml:space="preserve">Każda ze Stron może odstąpić od Umowy w przypadkach wynikających z przepisów Kodeksu cywilnego. </w:t>
      </w:r>
    </w:p>
    <w:p w14:paraId="35FA7B91" w14:textId="77777777" w:rsidR="00EE53EF" w:rsidRPr="008F48AE" w:rsidRDefault="00EE53EF" w:rsidP="00934B2D">
      <w:pPr>
        <w:spacing w:line="280" w:lineRule="exact"/>
        <w:jc w:val="both"/>
        <w:rPr>
          <w:rFonts w:ascii="Calibri" w:hAnsi="Calibri"/>
          <w:lang w:eastAsia="en-US"/>
        </w:rPr>
      </w:pPr>
    </w:p>
    <w:p w14:paraId="33247CEA" w14:textId="77777777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iCs/>
          <w:lang w:eastAsia="en-US"/>
        </w:rPr>
      </w:pPr>
      <w:r w:rsidRPr="008F48AE">
        <w:rPr>
          <w:rFonts w:ascii="Calibri" w:hAnsi="Calibri"/>
          <w:b/>
          <w:iCs/>
          <w:lang w:eastAsia="en-US"/>
        </w:rPr>
        <w:fldChar w:fldCharType="begin"/>
      </w:r>
      <w:r w:rsidRPr="008F48AE">
        <w:rPr>
          <w:rFonts w:ascii="Calibri" w:hAnsi="Calibri"/>
          <w:b/>
          <w:iCs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iCs/>
          <w:lang w:eastAsia="en-US"/>
        </w:rPr>
        <w:fldChar w:fldCharType="end"/>
      </w:r>
      <w:r w:rsidRPr="008F48AE">
        <w:rPr>
          <w:rFonts w:ascii="Calibri" w:hAnsi="Calibri"/>
          <w:b/>
          <w:iCs/>
          <w:lang w:eastAsia="en-US"/>
        </w:rPr>
        <w:t xml:space="preserve"> 9</w:t>
      </w:r>
    </w:p>
    <w:p w14:paraId="2117E564" w14:textId="77777777" w:rsidR="00C03B15" w:rsidRDefault="000A2831" w:rsidP="00C03B15">
      <w:pPr>
        <w:pStyle w:val="Akapitzlist"/>
        <w:numPr>
          <w:ilvl w:val="0"/>
          <w:numId w:val="14"/>
        </w:numPr>
        <w:spacing w:line="280" w:lineRule="exact"/>
        <w:ind w:left="357" w:hanging="357"/>
        <w:rPr>
          <w:rFonts w:ascii="Calibri" w:hAnsi="Calibri"/>
          <w:iCs/>
          <w:lang w:eastAsia="en-US"/>
        </w:rPr>
      </w:pPr>
      <w:r w:rsidRPr="00C03B15">
        <w:rPr>
          <w:rFonts w:ascii="Calibri" w:hAnsi="Calibri"/>
          <w:iCs/>
          <w:lang w:eastAsia="en-US"/>
        </w:rPr>
        <w:t>Wszelkie zmiany niniejszej umowy wymagają formy pisemnej pod rygorem nieważności.</w:t>
      </w:r>
    </w:p>
    <w:p w14:paraId="2595899E" w14:textId="7B951372" w:rsidR="000A2831" w:rsidRPr="00C03B15" w:rsidRDefault="000A2831" w:rsidP="00C03B15">
      <w:pPr>
        <w:pStyle w:val="Akapitzlist"/>
        <w:numPr>
          <w:ilvl w:val="0"/>
          <w:numId w:val="14"/>
        </w:numPr>
        <w:spacing w:line="280" w:lineRule="exact"/>
        <w:ind w:left="357" w:hanging="357"/>
        <w:rPr>
          <w:rFonts w:ascii="Calibri" w:hAnsi="Calibri"/>
          <w:iCs/>
          <w:lang w:eastAsia="en-US"/>
        </w:rPr>
      </w:pPr>
      <w:r w:rsidRPr="00C03B15">
        <w:rPr>
          <w:rFonts w:ascii="Calibri" w:hAnsi="Calibri"/>
          <w:lang w:eastAsia="en-US"/>
        </w:rPr>
        <w:t>W sprawach nie uregulowanych postanowieniami niniejszą umową zastosowanie mają przepisy Kodeksu Cywilnego.</w:t>
      </w:r>
    </w:p>
    <w:p w14:paraId="74CD4843" w14:textId="77777777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</w:p>
    <w:p w14:paraId="025A38B1" w14:textId="25191216" w:rsidR="000A2831" w:rsidRPr="008F48AE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  <w:r w:rsidR="00C03B15">
        <w:rPr>
          <w:rFonts w:ascii="Calibri" w:hAnsi="Calibri"/>
          <w:b/>
          <w:lang w:eastAsia="en-US"/>
        </w:rPr>
        <w:t>0</w:t>
      </w:r>
    </w:p>
    <w:p w14:paraId="14A156E7" w14:textId="497BAEDE" w:rsidR="000A2831" w:rsidRPr="008F48AE" w:rsidRDefault="000A2831" w:rsidP="00934B2D">
      <w:pPr>
        <w:spacing w:line="280" w:lineRule="exact"/>
        <w:jc w:val="both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>Kwestie sporne powstałe w związku z realizacją niniejszej umowy strony zobowiązują się rozstrzygać w drodze</w:t>
      </w:r>
      <w:r w:rsidR="00EE53EF">
        <w:rPr>
          <w:rFonts w:ascii="Calibri" w:hAnsi="Calibri"/>
          <w:lang w:eastAsia="en-US"/>
        </w:rPr>
        <w:t xml:space="preserve"> ugodowej</w:t>
      </w:r>
      <w:r w:rsidRPr="008F48AE">
        <w:rPr>
          <w:rFonts w:ascii="Calibri" w:hAnsi="Calibri"/>
          <w:lang w:eastAsia="en-US"/>
        </w:rPr>
        <w:t xml:space="preserve">, a w przypadku braku porozumienia w terminie 14 dni rozstrzygać w drodze postępowania sądowego w </w:t>
      </w:r>
      <w:r w:rsidR="009706F7">
        <w:rPr>
          <w:rFonts w:ascii="Calibri" w:hAnsi="Calibri"/>
          <w:lang w:eastAsia="en-US"/>
        </w:rPr>
        <w:t>s</w:t>
      </w:r>
      <w:r w:rsidRPr="008F48AE">
        <w:rPr>
          <w:rFonts w:ascii="Calibri" w:hAnsi="Calibri"/>
          <w:lang w:eastAsia="en-US"/>
        </w:rPr>
        <w:t xml:space="preserve">ądzie </w:t>
      </w:r>
      <w:r w:rsidR="009706F7">
        <w:rPr>
          <w:rFonts w:ascii="Calibri" w:hAnsi="Calibri"/>
          <w:lang w:eastAsia="en-US"/>
        </w:rPr>
        <w:t>p</w:t>
      </w:r>
      <w:r w:rsidRPr="008F48AE">
        <w:rPr>
          <w:rFonts w:ascii="Calibri" w:hAnsi="Calibri"/>
          <w:lang w:eastAsia="en-US"/>
        </w:rPr>
        <w:t>owszechnym właściwym dla siedziby Zamawiającego.</w:t>
      </w:r>
    </w:p>
    <w:p w14:paraId="0C8F8D00" w14:textId="63091803" w:rsidR="000A2831" w:rsidRDefault="000A2831" w:rsidP="00934B2D">
      <w:pPr>
        <w:spacing w:line="280" w:lineRule="exact"/>
        <w:jc w:val="center"/>
        <w:rPr>
          <w:rFonts w:ascii="Calibri" w:hAnsi="Calibri"/>
          <w:b/>
          <w:lang w:eastAsia="en-US"/>
        </w:rPr>
      </w:pPr>
      <w:r w:rsidRPr="008F48AE">
        <w:rPr>
          <w:rFonts w:ascii="Calibri" w:hAnsi="Calibri"/>
          <w:b/>
          <w:lang w:eastAsia="en-US"/>
        </w:rPr>
        <w:fldChar w:fldCharType="begin"/>
      </w:r>
      <w:r w:rsidRPr="008F48AE">
        <w:rPr>
          <w:rFonts w:ascii="Calibri" w:hAnsi="Calibri"/>
          <w:b/>
          <w:lang w:eastAsia="en-US"/>
        </w:rPr>
        <w:instrText>\SYMBOL 167 \f "Times New Roman CE"</w:instrText>
      </w:r>
      <w:r w:rsidRPr="008F48AE">
        <w:rPr>
          <w:rFonts w:ascii="Calibri" w:hAnsi="Calibri"/>
          <w:b/>
          <w:lang w:eastAsia="en-US"/>
        </w:rPr>
        <w:fldChar w:fldCharType="end"/>
      </w:r>
      <w:r w:rsidRPr="008F48AE">
        <w:rPr>
          <w:rFonts w:ascii="Calibri" w:hAnsi="Calibri"/>
          <w:b/>
          <w:lang w:eastAsia="en-US"/>
        </w:rPr>
        <w:t xml:space="preserve"> 1</w:t>
      </w:r>
      <w:r w:rsidR="00C03B15">
        <w:rPr>
          <w:rFonts w:ascii="Calibri" w:hAnsi="Calibri"/>
          <w:b/>
          <w:lang w:eastAsia="en-US"/>
        </w:rPr>
        <w:t>1</w:t>
      </w:r>
    </w:p>
    <w:p w14:paraId="4E5D0174" w14:textId="77777777" w:rsidR="0017361A" w:rsidRPr="008F48AE" w:rsidRDefault="0017361A" w:rsidP="00934B2D">
      <w:pPr>
        <w:spacing w:line="280" w:lineRule="exact"/>
        <w:jc w:val="center"/>
        <w:rPr>
          <w:rFonts w:ascii="Calibri" w:hAnsi="Calibri"/>
          <w:lang w:eastAsia="en-US"/>
        </w:rPr>
      </w:pPr>
    </w:p>
    <w:p w14:paraId="7A20EB80" w14:textId="45488BE4" w:rsidR="000A2831" w:rsidRPr="008F48AE" w:rsidRDefault="000A2831" w:rsidP="00934B2D">
      <w:pPr>
        <w:spacing w:line="280" w:lineRule="exact"/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 xml:space="preserve">Umowę sporządzono w dwóch jednobrzmiących egzemplarzach po </w:t>
      </w:r>
      <w:r w:rsidR="00C178B1">
        <w:rPr>
          <w:rFonts w:ascii="Calibri" w:hAnsi="Calibri"/>
          <w:lang w:eastAsia="en-US"/>
        </w:rPr>
        <w:t>jednym</w:t>
      </w:r>
      <w:r w:rsidRPr="008F48AE">
        <w:rPr>
          <w:rFonts w:ascii="Calibri" w:hAnsi="Calibri"/>
          <w:lang w:eastAsia="en-US"/>
        </w:rPr>
        <w:t xml:space="preserve"> dla każdej ze stron.</w:t>
      </w:r>
    </w:p>
    <w:p w14:paraId="5BF777AC" w14:textId="77777777" w:rsidR="000A2831" w:rsidRPr="008F48AE" w:rsidRDefault="000A2831" w:rsidP="00934B2D">
      <w:pPr>
        <w:spacing w:line="280" w:lineRule="exact"/>
        <w:rPr>
          <w:rFonts w:ascii="Calibri" w:hAnsi="Calibri"/>
          <w:lang w:eastAsia="en-US"/>
        </w:rPr>
      </w:pPr>
    </w:p>
    <w:p w14:paraId="3FB6EA29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</w:r>
    </w:p>
    <w:p w14:paraId="6741F737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68B5EE64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  <w:r w:rsidRPr="008F48AE">
        <w:rPr>
          <w:rFonts w:ascii="Calibri" w:hAnsi="Calibri"/>
          <w:lang w:eastAsia="en-US"/>
        </w:rPr>
        <w:tab/>
      </w:r>
    </w:p>
    <w:p w14:paraId="2687645F" w14:textId="77777777" w:rsidR="000A2831" w:rsidRPr="008F48AE" w:rsidRDefault="000A2831" w:rsidP="006E1CE7">
      <w:pPr>
        <w:rPr>
          <w:rFonts w:ascii="Calibri" w:hAnsi="Calibri"/>
          <w:lang w:eastAsia="en-US"/>
        </w:rPr>
      </w:pPr>
      <w:r w:rsidRPr="008F48AE">
        <w:rPr>
          <w:rFonts w:ascii="Calibri" w:hAnsi="Calibri"/>
          <w:lang w:eastAsia="en-US"/>
        </w:rPr>
        <w:tab/>
        <w:t>Wykonawca                                                                                                                     Zamawiający</w:t>
      </w:r>
    </w:p>
    <w:p w14:paraId="33225586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4737B452" w14:textId="77777777" w:rsidR="000A2831" w:rsidRPr="008F48AE" w:rsidRDefault="000A2831" w:rsidP="006E1CE7">
      <w:pPr>
        <w:rPr>
          <w:rFonts w:ascii="Calibri" w:hAnsi="Calibri"/>
          <w:lang w:eastAsia="en-US"/>
        </w:rPr>
      </w:pPr>
    </w:p>
    <w:p w14:paraId="3F0D81EF" w14:textId="77777777" w:rsidR="000A2831" w:rsidRDefault="000A2831" w:rsidP="006E1CE7">
      <w:pPr>
        <w:rPr>
          <w:rFonts w:ascii="Calibri" w:hAnsi="Calibri" w:cs="Calibri"/>
          <w:color w:val="000000"/>
          <w:sz w:val="22"/>
          <w:szCs w:val="22"/>
        </w:rPr>
      </w:pPr>
    </w:p>
    <w:p w14:paraId="127B036E" w14:textId="77777777" w:rsidR="009953CF" w:rsidRDefault="009953CF" w:rsidP="006E1CE7"/>
    <w:p w14:paraId="7017BFDE" w14:textId="77777777" w:rsidR="006E1CE7" w:rsidRDefault="006E1CE7"/>
    <w:sectPr w:rsidR="006E1CE7" w:rsidSect="00032D26">
      <w:pgSz w:w="11906" w:h="16838"/>
      <w:pgMar w:top="567" w:right="1274" w:bottom="426" w:left="849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B79"/>
    <w:multiLevelType w:val="hybridMultilevel"/>
    <w:tmpl w:val="F350EC20"/>
    <w:lvl w:ilvl="0" w:tplc="A6DCF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4773B1"/>
    <w:multiLevelType w:val="hybridMultilevel"/>
    <w:tmpl w:val="F7144F8E"/>
    <w:lvl w:ilvl="0" w:tplc="A7AE6C66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F5D64EE"/>
    <w:multiLevelType w:val="hybridMultilevel"/>
    <w:tmpl w:val="5BF06D08"/>
    <w:lvl w:ilvl="0" w:tplc="36C24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C242E"/>
    <w:multiLevelType w:val="hybridMultilevel"/>
    <w:tmpl w:val="B5006C80"/>
    <w:lvl w:ilvl="0" w:tplc="2ADCAA5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46A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1738C"/>
    <w:multiLevelType w:val="hybridMultilevel"/>
    <w:tmpl w:val="A86E2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25EB3"/>
    <w:multiLevelType w:val="hybridMultilevel"/>
    <w:tmpl w:val="3378F30A"/>
    <w:lvl w:ilvl="0" w:tplc="71D2248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D416D80"/>
    <w:multiLevelType w:val="hybridMultilevel"/>
    <w:tmpl w:val="06EE57DA"/>
    <w:lvl w:ilvl="0" w:tplc="9B9093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409FB"/>
    <w:multiLevelType w:val="hybridMultilevel"/>
    <w:tmpl w:val="BDC81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F5801"/>
    <w:multiLevelType w:val="hybridMultilevel"/>
    <w:tmpl w:val="10E6B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251CB3"/>
    <w:multiLevelType w:val="singleLevel"/>
    <w:tmpl w:val="13DA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0" w15:restartNumberingAfterBreak="0">
    <w:nsid w:val="688746BC"/>
    <w:multiLevelType w:val="hybridMultilevel"/>
    <w:tmpl w:val="C8142A9C"/>
    <w:lvl w:ilvl="0" w:tplc="8AD820B0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D40AAD"/>
    <w:multiLevelType w:val="hybridMultilevel"/>
    <w:tmpl w:val="3A5A048A"/>
    <w:lvl w:ilvl="0" w:tplc="893C619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7CA6534"/>
    <w:multiLevelType w:val="hybridMultilevel"/>
    <w:tmpl w:val="9E326ADC"/>
    <w:lvl w:ilvl="0" w:tplc="D57C7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07C7"/>
    <w:multiLevelType w:val="hybridMultilevel"/>
    <w:tmpl w:val="E4AAFD9C"/>
    <w:lvl w:ilvl="0" w:tplc="F9A83D3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975398">
    <w:abstractNumId w:val="9"/>
    <w:lvlOverride w:ilvl="0">
      <w:startOverride w:val="1"/>
    </w:lvlOverride>
  </w:num>
  <w:num w:numId="2" w16cid:durableId="1049496278">
    <w:abstractNumId w:val="1"/>
  </w:num>
  <w:num w:numId="3" w16cid:durableId="1913150451">
    <w:abstractNumId w:val="5"/>
  </w:num>
  <w:num w:numId="4" w16cid:durableId="1251498832">
    <w:abstractNumId w:val="13"/>
  </w:num>
  <w:num w:numId="5" w16cid:durableId="1492217333">
    <w:abstractNumId w:val="3"/>
  </w:num>
  <w:num w:numId="6" w16cid:durableId="328287400">
    <w:abstractNumId w:val="10"/>
  </w:num>
  <w:num w:numId="7" w16cid:durableId="390468816">
    <w:abstractNumId w:val="0"/>
  </w:num>
  <w:num w:numId="8" w16cid:durableId="393478922">
    <w:abstractNumId w:val="11"/>
  </w:num>
  <w:num w:numId="9" w16cid:durableId="1453553280">
    <w:abstractNumId w:val="12"/>
  </w:num>
  <w:num w:numId="10" w16cid:durableId="1887523568">
    <w:abstractNumId w:val="2"/>
  </w:num>
  <w:num w:numId="11" w16cid:durableId="454518989">
    <w:abstractNumId w:val="6"/>
  </w:num>
  <w:num w:numId="12" w16cid:durableId="460656542">
    <w:abstractNumId w:val="4"/>
  </w:num>
  <w:num w:numId="13" w16cid:durableId="1157652297">
    <w:abstractNumId w:val="14"/>
  </w:num>
  <w:num w:numId="14" w16cid:durableId="233052530">
    <w:abstractNumId w:val="7"/>
  </w:num>
  <w:num w:numId="15" w16cid:durableId="1433744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31"/>
    <w:rsid w:val="0004535A"/>
    <w:rsid w:val="0009072E"/>
    <w:rsid w:val="000A2831"/>
    <w:rsid w:val="001010BA"/>
    <w:rsid w:val="00155B59"/>
    <w:rsid w:val="0017361A"/>
    <w:rsid w:val="001B6B00"/>
    <w:rsid w:val="001E7C5B"/>
    <w:rsid w:val="0028232E"/>
    <w:rsid w:val="0028760B"/>
    <w:rsid w:val="002B6477"/>
    <w:rsid w:val="002C02CD"/>
    <w:rsid w:val="002D1BBE"/>
    <w:rsid w:val="002E5E51"/>
    <w:rsid w:val="002F3EEC"/>
    <w:rsid w:val="002F7B3E"/>
    <w:rsid w:val="003A09C6"/>
    <w:rsid w:val="003B50D7"/>
    <w:rsid w:val="003E478F"/>
    <w:rsid w:val="00401C15"/>
    <w:rsid w:val="00431B24"/>
    <w:rsid w:val="00472D53"/>
    <w:rsid w:val="004B32F6"/>
    <w:rsid w:val="004E19A3"/>
    <w:rsid w:val="00524995"/>
    <w:rsid w:val="00584EA3"/>
    <w:rsid w:val="005A3FE0"/>
    <w:rsid w:val="005C3AE8"/>
    <w:rsid w:val="00634341"/>
    <w:rsid w:val="0066528A"/>
    <w:rsid w:val="006B701F"/>
    <w:rsid w:val="006E1CE7"/>
    <w:rsid w:val="007050CC"/>
    <w:rsid w:val="007C48BA"/>
    <w:rsid w:val="007E5501"/>
    <w:rsid w:val="00825790"/>
    <w:rsid w:val="008531AB"/>
    <w:rsid w:val="00853D5A"/>
    <w:rsid w:val="00863EA0"/>
    <w:rsid w:val="008A5F71"/>
    <w:rsid w:val="00901B14"/>
    <w:rsid w:val="00934B2D"/>
    <w:rsid w:val="00945CA6"/>
    <w:rsid w:val="00961717"/>
    <w:rsid w:val="009706F7"/>
    <w:rsid w:val="009953CF"/>
    <w:rsid w:val="009C1FAE"/>
    <w:rsid w:val="00A1352D"/>
    <w:rsid w:val="00AB1DF0"/>
    <w:rsid w:val="00AC5D0B"/>
    <w:rsid w:val="00AD2EEA"/>
    <w:rsid w:val="00AD3144"/>
    <w:rsid w:val="00BF2A25"/>
    <w:rsid w:val="00C03B15"/>
    <w:rsid w:val="00C15D6C"/>
    <w:rsid w:val="00C1660C"/>
    <w:rsid w:val="00C178B1"/>
    <w:rsid w:val="00C2215F"/>
    <w:rsid w:val="00C603A9"/>
    <w:rsid w:val="00D2583D"/>
    <w:rsid w:val="00D349EE"/>
    <w:rsid w:val="00D53942"/>
    <w:rsid w:val="00D61013"/>
    <w:rsid w:val="00D67FD8"/>
    <w:rsid w:val="00E427C3"/>
    <w:rsid w:val="00E63DD2"/>
    <w:rsid w:val="00EE53EF"/>
    <w:rsid w:val="00FA580F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4CD0"/>
  <w15:chartTrackingRefBased/>
  <w15:docId w15:val="{D71859AE-9A52-4FD7-910B-944E21F2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8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1660C"/>
    <w:pPr>
      <w:suppressAutoHyphens/>
      <w:spacing w:after="200" w:line="276" w:lineRule="auto"/>
      <w:ind w:left="720"/>
    </w:pPr>
    <w:rPr>
      <w:rFonts w:ascii="Calibri" w:eastAsia="Calibri" w:hAnsi="Calibri"/>
      <w:kern w:val="1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1352D"/>
    <w:pPr>
      <w:ind w:left="720"/>
      <w:contextualSpacing/>
    </w:pPr>
  </w:style>
  <w:style w:type="paragraph" w:customStyle="1" w:styleId="Akapitzlist10">
    <w:name w:val="Akapit z listą1"/>
    <w:aliases w:val="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C15D6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10"/>
    <w:uiPriority w:val="34"/>
    <w:qFormat/>
    <w:locked/>
    <w:rsid w:val="00C15D6C"/>
    <w:rPr>
      <w:rFonts w:ascii="Calibri" w:eastAsia="Calibri" w:hAnsi="Calibri" w:cs="Times New Roman"/>
      <w:kern w:val="0"/>
      <w:sz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zoz konskie</cp:lastModifiedBy>
  <cp:revision>3</cp:revision>
  <cp:lastPrinted>2023-10-12T07:47:00Z</cp:lastPrinted>
  <dcterms:created xsi:type="dcterms:W3CDTF">2023-10-18T09:43:00Z</dcterms:created>
  <dcterms:modified xsi:type="dcterms:W3CDTF">2023-10-18T09:43:00Z</dcterms:modified>
</cp:coreProperties>
</file>