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DF82" w14:textId="09865F27" w:rsidR="00B639AF" w:rsidRPr="00B639AF" w:rsidRDefault="00B639AF" w:rsidP="00B639AF">
      <w:pPr>
        <w:keepNext/>
        <w:tabs>
          <w:tab w:val="num" w:pos="0"/>
          <w:tab w:val="left" w:pos="284"/>
        </w:tabs>
        <w:suppressAutoHyphens/>
        <w:jc w:val="center"/>
        <w:outlineLvl w:val="0"/>
        <w:rPr>
          <w:rFonts w:ascii="Calibri" w:hAnsi="Calibri" w:cs="Calibri"/>
          <w:kern w:val="32"/>
          <w:sz w:val="22"/>
          <w:szCs w:val="22"/>
          <w:lang w:eastAsia="ar-SA"/>
        </w:rPr>
      </w:pPr>
      <w:r w:rsidRPr="00ED41D3">
        <w:rPr>
          <w:rFonts w:ascii="Calibri" w:hAnsi="Calibri" w:cs="Calibri"/>
          <w:b/>
          <w:bCs/>
          <w:kern w:val="32"/>
          <w:sz w:val="22"/>
          <w:szCs w:val="22"/>
          <w:lang w:val="x-none" w:eastAsia="ar-SA"/>
        </w:rPr>
        <w:t xml:space="preserve">Umowa nr  </w:t>
      </w:r>
      <w:proofErr w:type="spellStart"/>
      <w:r w:rsidRPr="00ED41D3">
        <w:rPr>
          <w:rFonts w:ascii="Calibri" w:hAnsi="Calibri" w:cs="Calibri"/>
          <w:b/>
          <w:bCs/>
          <w:kern w:val="32"/>
          <w:sz w:val="22"/>
          <w:szCs w:val="22"/>
          <w:lang w:val="x-none" w:eastAsia="ar-SA"/>
        </w:rPr>
        <w:t>DSUiZP</w:t>
      </w:r>
      <w:proofErr w:type="spellEnd"/>
      <w:r w:rsidRPr="00ED41D3">
        <w:rPr>
          <w:rFonts w:ascii="Calibri" w:hAnsi="Calibri" w:cs="Calibri"/>
          <w:b/>
          <w:bCs/>
          <w:kern w:val="32"/>
          <w:sz w:val="22"/>
          <w:szCs w:val="22"/>
          <w:lang w:val="x-none" w:eastAsia="ar-SA"/>
        </w:rPr>
        <w:t xml:space="preserve"> 2</w:t>
      </w:r>
      <w:r>
        <w:rPr>
          <w:rFonts w:ascii="Calibri" w:hAnsi="Calibri" w:cs="Calibri"/>
          <w:b/>
          <w:bCs/>
          <w:kern w:val="32"/>
          <w:sz w:val="22"/>
          <w:szCs w:val="22"/>
          <w:lang w:eastAsia="ar-SA"/>
        </w:rPr>
        <w:t>4</w:t>
      </w:r>
      <w:r w:rsidRPr="00ED41D3">
        <w:rPr>
          <w:rFonts w:ascii="Calibri" w:hAnsi="Calibri" w:cs="Calibri"/>
          <w:b/>
          <w:bCs/>
          <w:kern w:val="32"/>
          <w:sz w:val="22"/>
          <w:szCs w:val="22"/>
          <w:lang w:val="x-none" w:eastAsia="ar-SA"/>
        </w:rPr>
        <w:t xml:space="preserve"> </w:t>
      </w:r>
      <w:r w:rsidRPr="00ED41D3">
        <w:rPr>
          <w:rFonts w:ascii="Calibri" w:hAnsi="Calibri" w:cs="Calibri"/>
          <w:b/>
          <w:bCs/>
          <w:kern w:val="32"/>
          <w:sz w:val="22"/>
          <w:szCs w:val="22"/>
          <w:lang w:eastAsia="ar-SA"/>
        </w:rPr>
        <w:t>JK</w:t>
      </w:r>
      <w:r w:rsidRPr="00ED41D3">
        <w:rPr>
          <w:rFonts w:ascii="Calibri" w:hAnsi="Calibri" w:cs="Calibri"/>
          <w:b/>
          <w:bCs/>
          <w:kern w:val="32"/>
          <w:sz w:val="22"/>
          <w:szCs w:val="22"/>
          <w:lang w:val="x-none" w:eastAsia="ar-SA"/>
        </w:rPr>
        <w:t>/</w:t>
      </w:r>
      <w:r>
        <w:rPr>
          <w:rFonts w:ascii="Calibri" w:hAnsi="Calibri" w:cs="Calibri"/>
          <w:b/>
          <w:bCs/>
          <w:kern w:val="32"/>
          <w:sz w:val="22"/>
          <w:szCs w:val="22"/>
          <w:lang w:eastAsia="ar-SA"/>
        </w:rPr>
        <w:t>34</w:t>
      </w:r>
      <w:r w:rsidRPr="00ED41D3">
        <w:rPr>
          <w:rFonts w:ascii="Calibri" w:hAnsi="Calibri" w:cs="Calibri"/>
          <w:b/>
          <w:bCs/>
          <w:kern w:val="32"/>
          <w:sz w:val="22"/>
          <w:szCs w:val="22"/>
          <w:lang w:val="x-none" w:eastAsia="ar-SA"/>
        </w:rPr>
        <w:t>/</w:t>
      </w:r>
      <w:r>
        <w:rPr>
          <w:rFonts w:ascii="Calibri" w:hAnsi="Calibri" w:cs="Calibri"/>
          <w:b/>
          <w:bCs/>
          <w:kern w:val="32"/>
          <w:sz w:val="22"/>
          <w:szCs w:val="22"/>
          <w:lang w:eastAsia="ar-SA"/>
        </w:rPr>
        <w:t>…./</w:t>
      </w:r>
      <w:r w:rsidRPr="00ED41D3">
        <w:rPr>
          <w:rFonts w:ascii="Calibri" w:hAnsi="Calibri" w:cs="Calibri"/>
          <w:b/>
          <w:bCs/>
          <w:kern w:val="32"/>
          <w:sz w:val="22"/>
          <w:szCs w:val="22"/>
          <w:lang w:val="x-none" w:eastAsia="ar-SA"/>
        </w:rPr>
        <w:t>202</w:t>
      </w:r>
      <w:r>
        <w:rPr>
          <w:rFonts w:ascii="Calibri" w:hAnsi="Calibri" w:cs="Calibri"/>
          <w:b/>
          <w:bCs/>
          <w:kern w:val="32"/>
          <w:sz w:val="22"/>
          <w:szCs w:val="22"/>
          <w:lang w:eastAsia="ar-SA"/>
        </w:rPr>
        <w:t>4</w:t>
      </w:r>
    </w:p>
    <w:p w14:paraId="2C173C7E" w14:textId="77777777" w:rsidR="00B639AF" w:rsidRPr="00ED41D3" w:rsidRDefault="00B639AF" w:rsidP="00B639AF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</w:p>
    <w:p w14:paraId="12788571" w14:textId="2755EC1F" w:rsidR="00B639AF" w:rsidRPr="00ED41D3" w:rsidRDefault="00B639AF" w:rsidP="00B639AF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zawarta w </w:t>
      </w:r>
      <w:proofErr w:type="gramStart"/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dniu  </w:t>
      </w:r>
      <w:r w:rsidRPr="00ED41D3">
        <w:rPr>
          <w:rFonts w:ascii="Calibri" w:eastAsia="Calibri" w:hAnsi="Calibri" w:cs="Calibri"/>
          <w:kern w:val="1"/>
          <w:szCs w:val="22"/>
          <w:highlight w:val="red"/>
          <w:lang w:eastAsia="ar-SA"/>
        </w:rPr>
        <w:t>…</w:t>
      </w:r>
      <w:proofErr w:type="gramEnd"/>
      <w:r w:rsidRPr="00ED41D3">
        <w:rPr>
          <w:rFonts w:ascii="Calibri" w:eastAsia="Calibri" w:hAnsi="Calibri" w:cs="Calibri"/>
          <w:kern w:val="1"/>
          <w:szCs w:val="22"/>
          <w:highlight w:val="red"/>
          <w:lang w:eastAsia="ar-SA"/>
        </w:rPr>
        <w:t>…………...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>202</w:t>
      </w:r>
      <w:r>
        <w:rPr>
          <w:rFonts w:ascii="Calibri" w:eastAsia="Calibri" w:hAnsi="Calibri" w:cs="Calibri"/>
          <w:kern w:val="1"/>
          <w:szCs w:val="22"/>
          <w:lang w:eastAsia="ar-SA"/>
        </w:rPr>
        <w:t>4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  pomiędzy:</w:t>
      </w:r>
    </w:p>
    <w:p w14:paraId="34A40775" w14:textId="32C52473" w:rsidR="00B639AF" w:rsidRPr="00ED41D3" w:rsidRDefault="00B639AF" w:rsidP="00B639AF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ar-SA"/>
        </w:rPr>
        <w:t>Zespołem Opieki Zdrowotnej w Końskich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, ul. </w:t>
      </w:r>
      <w:r w:rsidRPr="00ED41D3">
        <w:rPr>
          <w:rFonts w:ascii="Calibri" w:eastAsia="Calibri" w:hAnsi="Calibri" w:cs="Calibri"/>
          <w:kern w:val="1"/>
          <w:szCs w:val="22"/>
          <w:shd w:val="clear" w:color="auto" w:fill="FFFFFF"/>
          <w:lang w:eastAsia="ar-SA"/>
        </w:rPr>
        <w:t>Gimnazjalna 41B, 26-200 Końskie, wpisanym do rejestru stowarzyszeń, innych organizacji społecznych i zawodowych, fundacji oraz samodzielnych publicznych zakładów opieki zdrowotnej Krajowego Rejestru Sądowego prowadzonego przez Sąd Rejonowy w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 Kielcach, X Wydział Gospodarczy Krajowego Rejestru Sądowego pod numerem KRS: 0000002426, REGON: 260076450, NIP: 6581705655, reprezentowanym przez </w:t>
      </w:r>
      <w:r>
        <w:rPr>
          <w:rFonts w:ascii="Calibri" w:eastAsia="Calibri" w:hAnsi="Calibri" w:cs="Calibri"/>
          <w:kern w:val="1"/>
          <w:szCs w:val="22"/>
          <w:lang w:eastAsia="ar-SA"/>
        </w:rPr>
        <w:t xml:space="preserve">Z-ca 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>Dyrektora - Pan</w:t>
      </w:r>
      <w:r>
        <w:rPr>
          <w:rFonts w:ascii="Calibri" w:eastAsia="Calibri" w:hAnsi="Calibri" w:cs="Calibri"/>
          <w:kern w:val="1"/>
          <w:szCs w:val="22"/>
          <w:lang w:eastAsia="ar-SA"/>
        </w:rPr>
        <w:t>a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 </w:t>
      </w:r>
      <w:r>
        <w:rPr>
          <w:rFonts w:ascii="Calibri" w:eastAsia="Calibri" w:hAnsi="Calibri" w:cs="Calibri"/>
          <w:kern w:val="1"/>
          <w:szCs w:val="22"/>
          <w:lang w:eastAsia="ar-SA"/>
        </w:rPr>
        <w:t>Jakuba Sienkiewicza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, zwanym dalej </w:t>
      </w:r>
      <w:r w:rsidRPr="00ED41D3">
        <w:rPr>
          <w:rFonts w:ascii="Calibri" w:eastAsia="Calibri" w:hAnsi="Calibri" w:cs="Calibri"/>
          <w:b/>
          <w:bCs/>
          <w:kern w:val="1"/>
          <w:szCs w:val="22"/>
          <w:lang w:eastAsia="ar-SA"/>
        </w:rPr>
        <w:t>Zamawiającym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, </w:t>
      </w:r>
    </w:p>
    <w:p w14:paraId="13BEF151" w14:textId="77777777" w:rsidR="00B639AF" w:rsidRPr="00ED41D3" w:rsidRDefault="00B639AF" w:rsidP="00B639AF">
      <w:pPr>
        <w:tabs>
          <w:tab w:val="left" w:pos="284"/>
        </w:tabs>
        <w:suppressAutoHyphens/>
        <w:autoSpaceDE w:val="0"/>
        <w:autoSpaceDN w:val="0"/>
        <w:adjustRightInd w:val="0"/>
        <w:rPr>
          <w:rFonts w:ascii="Calibri" w:eastAsia="Calibri" w:hAnsi="Calibri" w:cs="Calibri"/>
          <w:kern w:val="1"/>
          <w:szCs w:val="22"/>
          <w:lang w:eastAsia="ar-SA"/>
        </w:rPr>
      </w:pPr>
      <w:r w:rsidRPr="00ED41D3">
        <w:rPr>
          <w:rFonts w:ascii="Calibri" w:eastAsia="Calibri" w:hAnsi="Calibri" w:cs="Calibri"/>
          <w:kern w:val="1"/>
          <w:szCs w:val="22"/>
          <w:lang w:eastAsia="ar-SA"/>
        </w:rPr>
        <w:t>a</w:t>
      </w:r>
    </w:p>
    <w:p w14:paraId="1F3C73CA" w14:textId="77777777" w:rsidR="00B639AF" w:rsidRPr="00ED41D3" w:rsidRDefault="00B639AF" w:rsidP="00B639AF">
      <w:pPr>
        <w:tabs>
          <w:tab w:val="left" w:pos="284"/>
        </w:tabs>
        <w:suppressAutoHyphens/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1"/>
          <w:szCs w:val="22"/>
        </w:rPr>
      </w:pPr>
      <w:r w:rsidRPr="00ED41D3">
        <w:rPr>
          <w:rFonts w:ascii="Calibri" w:eastAsia="Calibri" w:hAnsi="Calibri" w:cs="Calibri"/>
          <w:kern w:val="1"/>
          <w:szCs w:val="22"/>
        </w:rPr>
        <w:t xml:space="preserve"> </w:t>
      </w:r>
      <w:r w:rsidRPr="00ED41D3">
        <w:rPr>
          <w:rFonts w:ascii="Calibri" w:eastAsia="Calibri" w:hAnsi="Calibri" w:cs="Calibri"/>
          <w:b/>
          <w:bCs/>
          <w:kern w:val="1"/>
          <w:szCs w:val="22"/>
          <w:highlight w:val="red"/>
        </w:rPr>
        <w:t>……………………………………………………….</w:t>
      </w:r>
      <w:r w:rsidRPr="00ED41D3">
        <w:rPr>
          <w:rFonts w:ascii="Calibri" w:eastAsia="Calibri" w:hAnsi="Calibri" w:cs="Calibri"/>
          <w:b/>
          <w:bCs/>
          <w:kern w:val="1"/>
          <w:szCs w:val="22"/>
        </w:rPr>
        <w:t xml:space="preserve"> </w:t>
      </w:r>
      <w:r w:rsidRPr="00ED41D3">
        <w:rPr>
          <w:rFonts w:ascii="Calibri" w:eastAsia="Calibri" w:hAnsi="Calibri" w:cs="Calibri"/>
          <w:kern w:val="1"/>
          <w:szCs w:val="22"/>
        </w:rPr>
        <w:t xml:space="preserve">z </w:t>
      </w:r>
      <w:proofErr w:type="gramStart"/>
      <w:r w:rsidRPr="00ED41D3">
        <w:rPr>
          <w:rFonts w:ascii="Calibri" w:eastAsia="Calibri" w:hAnsi="Calibri" w:cs="Calibri"/>
          <w:kern w:val="1"/>
          <w:szCs w:val="22"/>
        </w:rPr>
        <w:t xml:space="preserve">siedzibą:  </w:t>
      </w:r>
      <w:r w:rsidRPr="00ED41D3">
        <w:rPr>
          <w:rFonts w:ascii="Calibri" w:eastAsia="Calibri" w:hAnsi="Calibri" w:cs="Calibri"/>
          <w:b/>
          <w:bCs/>
          <w:kern w:val="1"/>
          <w:szCs w:val="22"/>
          <w:highlight w:val="red"/>
        </w:rPr>
        <w:t>…</w:t>
      </w:r>
      <w:proofErr w:type="gramEnd"/>
      <w:r w:rsidRPr="00ED41D3">
        <w:rPr>
          <w:rFonts w:ascii="Calibri" w:eastAsia="Calibri" w:hAnsi="Calibri" w:cs="Calibri"/>
          <w:b/>
          <w:bCs/>
          <w:kern w:val="1"/>
          <w:szCs w:val="22"/>
          <w:highlight w:val="red"/>
        </w:rPr>
        <w:t>……………………………………………</w:t>
      </w:r>
    </w:p>
    <w:p w14:paraId="6D32CB2C" w14:textId="77777777" w:rsidR="00B639AF" w:rsidRPr="00ED41D3" w:rsidRDefault="00B639AF" w:rsidP="00B639AF">
      <w:pPr>
        <w:tabs>
          <w:tab w:val="left" w:pos="284"/>
        </w:tabs>
        <w:suppressAutoHyphens/>
        <w:ind w:right="-426"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NIP </w:t>
      </w:r>
      <w:r w:rsidRPr="00ED41D3">
        <w:rPr>
          <w:rFonts w:ascii="Calibri" w:eastAsia="Calibri" w:hAnsi="Calibri" w:cs="Calibri"/>
          <w:kern w:val="1"/>
          <w:szCs w:val="22"/>
          <w:highlight w:val="red"/>
          <w:lang w:eastAsia="ar-SA"/>
        </w:rPr>
        <w:t>……………………………………………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 REGON </w:t>
      </w:r>
      <w:r w:rsidRPr="00ED41D3">
        <w:rPr>
          <w:rFonts w:ascii="Calibri" w:eastAsia="Calibri" w:hAnsi="Calibri" w:cs="Calibri"/>
          <w:kern w:val="1"/>
          <w:szCs w:val="22"/>
          <w:highlight w:val="red"/>
          <w:lang w:eastAsia="ar-SA"/>
        </w:rPr>
        <w:t>……………………………….</w:t>
      </w:r>
    </w:p>
    <w:p w14:paraId="50A93911" w14:textId="77777777" w:rsidR="00B639AF" w:rsidRPr="00ED41D3" w:rsidRDefault="00B639AF" w:rsidP="00B639AF">
      <w:pPr>
        <w:tabs>
          <w:tab w:val="left" w:pos="284"/>
        </w:tabs>
        <w:suppressAutoHyphens/>
        <w:ind w:right="-426"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KRS </w:t>
      </w:r>
      <w:r w:rsidRPr="00ED41D3">
        <w:rPr>
          <w:rFonts w:ascii="Calibri" w:eastAsia="Calibri" w:hAnsi="Calibri" w:cs="Calibri"/>
          <w:kern w:val="1"/>
          <w:szCs w:val="22"/>
          <w:highlight w:val="red"/>
          <w:lang w:eastAsia="ar-SA"/>
        </w:rPr>
        <w:t>……………………………………….</w:t>
      </w:r>
    </w:p>
    <w:p w14:paraId="06FF122D" w14:textId="77777777" w:rsidR="00B639AF" w:rsidRPr="00ED41D3" w:rsidRDefault="00B639AF" w:rsidP="00B639AF">
      <w:pPr>
        <w:tabs>
          <w:tab w:val="left" w:pos="284"/>
        </w:tabs>
        <w:suppressAutoHyphens/>
        <w:ind w:right="-426"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zwaną dalej </w:t>
      </w:r>
      <w:proofErr w:type="gramStart"/>
      <w:r w:rsidRPr="00ED41D3">
        <w:rPr>
          <w:rFonts w:ascii="Calibri" w:eastAsia="Calibri" w:hAnsi="Calibri" w:cs="Calibri"/>
          <w:b/>
          <w:bCs/>
          <w:kern w:val="1"/>
          <w:szCs w:val="22"/>
          <w:lang w:eastAsia="ar-SA"/>
        </w:rPr>
        <w:t>Wykonawcą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>,  reprezentowaną</w:t>
      </w:r>
      <w:proofErr w:type="gramEnd"/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 przez:</w:t>
      </w:r>
    </w:p>
    <w:p w14:paraId="02690964" w14:textId="77777777" w:rsidR="00B639AF" w:rsidRPr="00ED41D3" w:rsidRDefault="00B639AF" w:rsidP="00B639AF">
      <w:pPr>
        <w:tabs>
          <w:tab w:val="left" w:pos="284"/>
        </w:tabs>
        <w:suppressAutoHyphens/>
        <w:ind w:right="-426"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ED41D3">
        <w:rPr>
          <w:rFonts w:ascii="Calibri" w:eastAsia="Calibri" w:hAnsi="Calibri" w:cs="Calibri"/>
          <w:kern w:val="1"/>
          <w:szCs w:val="22"/>
          <w:highlight w:val="red"/>
          <w:lang w:eastAsia="ar-SA"/>
        </w:rPr>
        <w:t>……………………………………………………………………………………………………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>.</w:t>
      </w:r>
    </w:p>
    <w:p w14:paraId="1299E7EB" w14:textId="77777777" w:rsidR="00B639AF" w:rsidRPr="00ED41D3" w:rsidRDefault="00B639AF" w:rsidP="00B639AF">
      <w:pPr>
        <w:tabs>
          <w:tab w:val="left" w:pos="284"/>
        </w:tabs>
        <w:suppressAutoHyphens/>
        <w:ind w:right="-426"/>
        <w:jc w:val="both"/>
        <w:rPr>
          <w:rFonts w:ascii="Calibri" w:eastAsia="Calibri" w:hAnsi="Calibri" w:cs="Calibri"/>
          <w:kern w:val="1"/>
          <w:szCs w:val="22"/>
          <w:lang w:eastAsia="ar-SA"/>
        </w:rPr>
      </w:pPr>
    </w:p>
    <w:p w14:paraId="3562EAC1" w14:textId="77777777" w:rsidR="00B639AF" w:rsidRPr="00ED41D3" w:rsidRDefault="00B639AF" w:rsidP="00B639AF">
      <w:pPr>
        <w:tabs>
          <w:tab w:val="left" w:pos="284"/>
        </w:tabs>
        <w:suppressAutoHyphens/>
        <w:ind w:right="-426"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- wspólnie określanymi jako </w:t>
      </w:r>
      <w:r w:rsidRPr="00ED41D3">
        <w:rPr>
          <w:rFonts w:ascii="Calibri" w:eastAsia="Calibri" w:hAnsi="Calibri" w:cs="Calibri"/>
          <w:b/>
          <w:bCs/>
          <w:kern w:val="1"/>
          <w:szCs w:val="22"/>
          <w:lang w:eastAsia="ar-SA"/>
        </w:rPr>
        <w:t>Strony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>.</w:t>
      </w:r>
    </w:p>
    <w:p w14:paraId="2ED4CA6D" w14:textId="77777777" w:rsidR="00B639AF" w:rsidRPr="00ED41D3" w:rsidRDefault="00B639AF" w:rsidP="00B639AF">
      <w:pPr>
        <w:spacing w:line="276" w:lineRule="auto"/>
        <w:jc w:val="center"/>
        <w:rPr>
          <w:rFonts w:ascii="Calibri" w:eastAsia="Calibri" w:hAnsi="Calibri" w:cs="Calibri"/>
          <w:kern w:val="1"/>
          <w:szCs w:val="22"/>
          <w:lang w:eastAsia="ar-SA"/>
        </w:rPr>
      </w:pPr>
    </w:p>
    <w:p w14:paraId="3466890C" w14:textId="481F7AB5" w:rsidR="00B639AF" w:rsidRPr="00ED41D3" w:rsidRDefault="00B639AF" w:rsidP="00B639AF">
      <w:pPr>
        <w:spacing w:line="276" w:lineRule="auto"/>
        <w:jc w:val="both"/>
        <w:rPr>
          <w:rFonts w:ascii="Calibri" w:hAnsi="Calibri" w:cs="Calibri"/>
        </w:rPr>
      </w:pP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W wyniku przyjęcia oferty Wykonawca zobowiązuje się do sukcesywnych dostawy wg potrzeb Zamawiającego </w:t>
      </w:r>
      <w:r w:rsidRPr="00B639AF">
        <w:rPr>
          <w:rFonts w:ascii="Calibri" w:eastAsia="Calibri" w:hAnsi="Calibri" w:cs="Calibri"/>
          <w:color w:val="FF0000"/>
          <w:kern w:val="1"/>
          <w:szCs w:val="22"/>
          <w:highlight w:val="yellow"/>
          <w:lang w:eastAsia="ar-SA"/>
        </w:rPr>
        <w:t>Zadanie 1 Kontrast</w:t>
      </w:r>
      <w:r w:rsidRPr="00B639AF">
        <w:rPr>
          <w:rFonts w:ascii="Calibri" w:eastAsia="Calibri" w:hAnsi="Calibri" w:cs="Calibri"/>
          <w:color w:val="FF0000"/>
          <w:kern w:val="1"/>
          <w:szCs w:val="22"/>
          <w:highlight w:val="yellow"/>
          <w:lang w:eastAsia="ar-SA"/>
        </w:rPr>
        <w:t xml:space="preserve">ów / </w:t>
      </w:r>
      <w:r w:rsidRPr="00B639AF">
        <w:rPr>
          <w:rFonts w:ascii="Calibri" w:eastAsia="Calibri" w:hAnsi="Calibri" w:cs="Calibri"/>
          <w:color w:val="FF0000"/>
          <w:kern w:val="1"/>
          <w:szCs w:val="22"/>
          <w:highlight w:val="yellow"/>
          <w:lang w:eastAsia="ar-SA"/>
        </w:rPr>
        <w:t>Zadanie 2 zestaw</w:t>
      </w:r>
      <w:r>
        <w:rPr>
          <w:rFonts w:ascii="Calibri" w:eastAsia="Calibri" w:hAnsi="Calibri" w:cs="Calibri"/>
          <w:color w:val="FF0000"/>
          <w:kern w:val="1"/>
          <w:szCs w:val="22"/>
          <w:highlight w:val="yellow"/>
          <w:lang w:eastAsia="ar-SA"/>
        </w:rPr>
        <w:t>ów</w:t>
      </w:r>
      <w:r w:rsidRPr="00B639AF">
        <w:rPr>
          <w:rFonts w:ascii="Calibri" w:eastAsia="Calibri" w:hAnsi="Calibri" w:cs="Calibri"/>
          <w:color w:val="FF0000"/>
          <w:kern w:val="1"/>
          <w:szCs w:val="22"/>
          <w:highlight w:val="yellow"/>
          <w:lang w:eastAsia="ar-SA"/>
        </w:rPr>
        <w:t xml:space="preserve"> do automatycznego </w:t>
      </w:r>
      <w:proofErr w:type="spellStart"/>
      <w:r w:rsidRPr="00B639AF">
        <w:rPr>
          <w:rFonts w:ascii="Calibri" w:eastAsia="Calibri" w:hAnsi="Calibri" w:cs="Calibri"/>
          <w:color w:val="FF0000"/>
          <w:kern w:val="1"/>
          <w:szCs w:val="22"/>
          <w:highlight w:val="yellow"/>
          <w:lang w:eastAsia="ar-SA"/>
        </w:rPr>
        <w:t>wstrzykiwacza</w:t>
      </w:r>
      <w:proofErr w:type="spellEnd"/>
      <w:r w:rsidRPr="00B639AF">
        <w:rPr>
          <w:rFonts w:ascii="Calibri" w:eastAsia="Calibri" w:hAnsi="Calibri" w:cs="Calibri"/>
          <w:color w:val="FF0000"/>
          <w:kern w:val="1"/>
          <w:szCs w:val="22"/>
          <w:highlight w:val="yellow"/>
          <w:lang w:eastAsia="ar-SA"/>
        </w:rPr>
        <w:t xml:space="preserve"> kontrastu</w:t>
      </w:r>
      <w:r w:rsidRPr="00B639AF">
        <w:rPr>
          <w:rFonts w:ascii="Calibri" w:eastAsia="Calibri" w:hAnsi="Calibri" w:cs="Calibri"/>
          <w:color w:val="FF0000"/>
          <w:kern w:val="1"/>
          <w:szCs w:val="22"/>
          <w:lang w:eastAsia="ar-SA"/>
        </w:rPr>
        <w:t xml:space="preserve"> 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>określonych w zaproszeniu i ofercie Wykonawcy z dnia ………</w:t>
      </w:r>
      <w:proofErr w:type="gramStart"/>
      <w:r w:rsidRPr="00ED41D3">
        <w:rPr>
          <w:rFonts w:ascii="Calibri" w:eastAsia="Calibri" w:hAnsi="Calibri" w:cs="Calibri"/>
          <w:kern w:val="1"/>
          <w:szCs w:val="22"/>
          <w:lang w:eastAsia="ar-SA"/>
        </w:rPr>
        <w:t>…….</w:t>
      </w:r>
      <w:proofErr w:type="gramEnd"/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. </w:t>
      </w:r>
      <w:r>
        <w:rPr>
          <w:rFonts w:ascii="Calibri" w:eastAsia="Calibri" w:hAnsi="Calibri" w:cs="Calibri"/>
          <w:kern w:val="1"/>
          <w:szCs w:val="22"/>
          <w:lang w:eastAsia="ar-SA"/>
        </w:rPr>
        <w:t xml:space="preserve">sukcesywnie przez </w:t>
      </w:r>
      <w:proofErr w:type="gramStart"/>
      <w:r>
        <w:rPr>
          <w:rFonts w:ascii="Calibri" w:eastAsia="Calibri" w:hAnsi="Calibri" w:cs="Calibri"/>
          <w:kern w:val="1"/>
          <w:szCs w:val="22"/>
          <w:lang w:eastAsia="ar-SA"/>
        </w:rPr>
        <w:t xml:space="preserve">okres 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 </w:t>
      </w:r>
      <w:r>
        <w:rPr>
          <w:rFonts w:ascii="Calibri" w:eastAsia="Calibri" w:hAnsi="Calibri" w:cs="Calibri"/>
          <w:kern w:val="1"/>
          <w:szCs w:val="22"/>
          <w:lang w:eastAsia="ar-SA"/>
        </w:rPr>
        <w:t>12</w:t>
      </w:r>
      <w:proofErr w:type="gramEnd"/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 miesięcy</w:t>
      </w:r>
    </w:p>
    <w:p w14:paraId="5CA455D8" w14:textId="77777777" w:rsidR="00B639AF" w:rsidRPr="00ED41D3" w:rsidRDefault="00B639AF" w:rsidP="00B639AF">
      <w:pPr>
        <w:spacing w:line="276" w:lineRule="auto"/>
        <w:jc w:val="center"/>
        <w:rPr>
          <w:rFonts w:ascii="Calibri" w:hAnsi="Calibri" w:cs="Calibri"/>
          <w:b/>
        </w:rPr>
      </w:pPr>
      <w:r w:rsidRPr="00ED41D3">
        <w:rPr>
          <w:rFonts w:ascii="Calibri" w:hAnsi="Calibri" w:cs="Calibri"/>
          <w:b/>
        </w:rPr>
        <w:t>§ 1</w:t>
      </w:r>
    </w:p>
    <w:p w14:paraId="277E1A0F" w14:textId="77777777" w:rsidR="00B639AF" w:rsidRPr="00ED41D3" w:rsidRDefault="00B639AF" w:rsidP="00B639AF">
      <w:pPr>
        <w:spacing w:line="276" w:lineRule="auto"/>
        <w:jc w:val="center"/>
        <w:rPr>
          <w:rFonts w:ascii="Calibri" w:hAnsi="Calibri" w:cs="Calibri"/>
          <w:b/>
        </w:rPr>
      </w:pPr>
      <w:r w:rsidRPr="00ED41D3">
        <w:rPr>
          <w:rFonts w:ascii="Calibri" w:hAnsi="Calibri" w:cs="Calibri"/>
          <w:b/>
        </w:rPr>
        <w:t>Przedmiot zamówienia</w:t>
      </w:r>
    </w:p>
    <w:p w14:paraId="2BBA7C14" w14:textId="1C00F841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lang w:val="x-none" w:eastAsia="en-US"/>
        </w:rPr>
      </w:pPr>
      <w:bookmarkStart w:id="0" w:name="_Hlk124940646"/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Przedmiotem zamówienia </w:t>
      </w:r>
      <w:bookmarkEnd w:id="0"/>
      <w:r>
        <w:rPr>
          <w:rFonts w:ascii="Calibri" w:eastAsia="Calibri" w:hAnsi="Calibri" w:cs="Calibri"/>
          <w:bCs/>
          <w:kern w:val="1"/>
          <w:lang w:eastAsia="ar-SA"/>
        </w:rPr>
        <w:t>są</w:t>
      </w:r>
      <w:r w:rsidRPr="00ED41D3">
        <w:t xml:space="preserve"> </w:t>
      </w:r>
      <w:r>
        <w:rPr>
          <w:rFonts w:ascii="Calibri" w:eastAsia="Calibri" w:hAnsi="Calibri" w:cs="Calibri"/>
          <w:bCs/>
          <w:kern w:val="1"/>
          <w:lang w:eastAsia="ar-SA"/>
        </w:rPr>
        <w:t>s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>ukcesywne dostawy wg potrzeb Zamawiającego</w:t>
      </w:r>
      <w:r w:rsidRPr="00B639AF">
        <w:t xml:space="preserve"> </w:t>
      </w:r>
      <w:r w:rsidRPr="00B639AF">
        <w:rPr>
          <w:rFonts w:ascii="Calibri" w:eastAsia="Calibri" w:hAnsi="Calibri" w:cs="Calibri"/>
          <w:bCs/>
          <w:kern w:val="1"/>
          <w:lang w:eastAsia="ar-SA"/>
        </w:rPr>
        <w:t xml:space="preserve">Zadanie 1 Kontrastów / Zadanie 2 zestawów do automatycznego </w:t>
      </w:r>
      <w:proofErr w:type="spellStart"/>
      <w:r w:rsidRPr="00B639AF">
        <w:rPr>
          <w:rFonts w:ascii="Calibri" w:eastAsia="Calibri" w:hAnsi="Calibri" w:cs="Calibri"/>
          <w:bCs/>
          <w:kern w:val="1"/>
          <w:lang w:eastAsia="ar-SA"/>
        </w:rPr>
        <w:t>wstrzykiwacza</w:t>
      </w:r>
      <w:proofErr w:type="spellEnd"/>
      <w:r w:rsidRPr="00B639AF">
        <w:rPr>
          <w:rFonts w:ascii="Calibri" w:eastAsia="Calibri" w:hAnsi="Calibri" w:cs="Calibri"/>
          <w:bCs/>
          <w:kern w:val="1"/>
          <w:lang w:eastAsia="ar-SA"/>
        </w:rPr>
        <w:t xml:space="preserve"> kontrastu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 przez okres </w:t>
      </w:r>
      <w:r>
        <w:rPr>
          <w:rFonts w:ascii="Calibri" w:eastAsia="Calibri" w:hAnsi="Calibri" w:cs="Calibri"/>
          <w:bCs/>
          <w:kern w:val="1"/>
          <w:lang w:eastAsia="ar-SA"/>
        </w:rPr>
        <w:t>12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 miesięcy</w:t>
      </w:r>
    </w:p>
    <w:p w14:paraId="2C36E1CF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Przedmiot zamówienia będzie odpowiadać polskim normom przenoszącym normy europejskie lub normom innych państw członkowskich Europejskiego Obszaru Gospodarczego przenoszących te normy. Wykonawca na żądanie Zamawiającego okaże Certyfikaty CE dla zaoferowanych produktów. </w:t>
      </w:r>
    </w:p>
    <w:p w14:paraId="5081942C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>Wykonawca zobowiązuje się do dostawy przedmiotu zamówienia wraz z informacją, ulotką zgodnie z obowiązującymi w tym zakresie przepisami.</w:t>
      </w:r>
    </w:p>
    <w:p w14:paraId="161E2AE3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>Wykonawca oświadcza, że dostarczone wyroby medyczne będą spełniały warunki dopuszczenia do obrotu zgodnie z obowiązującą ustawą o wyrobach medycznych oraz odpowiadały opisowi przedmiotu zamówienia znajdującemu się w </w:t>
      </w:r>
      <w:r>
        <w:rPr>
          <w:rFonts w:ascii="Calibri" w:eastAsia="Calibri" w:hAnsi="Calibri" w:cs="Calibri"/>
          <w:bCs/>
          <w:kern w:val="1"/>
          <w:lang w:eastAsia="ar-SA"/>
        </w:rPr>
        <w:t>Zaproszeniu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>.</w:t>
      </w:r>
    </w:p>
    <w:p w14:paraId="1E600435" w14:textId="42A4FA8A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Towar będzie dostarczony przez Wykonawcę </w:t>
      </w:r>
      <w:r>
        <w:rPr>
          <w:rFonts w:ascii="Calibri" w:eastAsia="Calibri" w:hAnsi="Calibri" w:cs="Calibri"/>
          <w:bCs/>
          <w:kern w:val="1"/>
          <w:lang w:eastAsia="ar-SA"/>
        </w:rPr>
        <w:t>Pracowania Rezonansu Magnetycznego – Apteka szpitalna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, w godzinach 7:25 – 14:00, zgodnie z zapotrzebowaniem Zamawiającego </w:t>
      </w:r>
      <w:r w:rsidRPr="00ED41D3">
        <w:rPr>
          <w:rFonts w:ascii="Calibri" w:eastAsia="Calibri" w:hAnsi="Calibri" w:cs="Calibri"/>
          <w:b/>
          <w:kern w:val="1"/>
          <w:u w:val="single"/>
          <w:lang w:eastAsia="ar-SA"/>
        </w:rPr>
        <w:t>w ciągu 3 dni roboczych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 od złożenia zamówienia, Za dzień roboczy uważa się dzień od poniedziałku do piątku z wyłączeniem sobót, niedziel i określonych ustawowo świąt.</w:t>
      </w:r>
    </w:p>
    <w:p w14:paraId="648E3281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2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>Strony dopuszczają składanie zamówień za pomocą faksu na nr .</w:t>
      </w:r>
      <w:r w:rsidRPr="00ED41D3">
        <w:rPr>
          <w:rFonts w:ascii="Calibri" w:eastAsia="Calibri" w:hAnsi="Calibri" w:cs="Calibri"/>
          <w:bCs/>
          <w:kern w:val="1"/>
          <w:highlight w:val="red"/>
          <w:lang w:eastAsia="ar-SA"/>
        </w:rPr>
        <w:t>..............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 lub poczty elektronicznej na adres </w:t>
      </w:r>
      <w:r w:rsidRPr="00ED41D3">
        <w:rPr>
          <w:rFonts w:ascii="Calibri" w:eastAsia="Calibri" w:hAnsi="Calibri" w:cs="Calibri"/>
          <w:bCs/>
          <w:kern w:val="1"/>
          <w:highlight w:val="red"/>
          <w:lang w:eastAsia="ar-SA"/>
        </w:rPr>
        <w:t>.........@..............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 lub innego środka porozumienia się na odległość, co nie wyklucza możliwości złożenia zamówienia w formie pisemnej.</w:t>
      </w:r>
    </w:p>
    <w:p w14:paraId="3E34631E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W przypadku komunikacji za pośrednictwem faksu prawidłowy wydruk potwierdzający dokonanie transmisji danych w tej formie uważa się za skutecznie doręczone oświadczenie. </w:t>
      </w:r>
    </w:p>
    <w:p w14:paraId="7ACB5115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>Wykonawca dostarcza towar, na swój koszt i ryzyko do miejsc i w terminach, o których mowa w ust. 5 - w zależności od rodzaju zamówienia. Dostawa obejmuje również rozładunek.</w:t>
      </w:r>
    </w:p>
    <w:p w14:paraId="64F29501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>Pod rygorem uznania dostawy za niewykonaną w terminie, dostarczany asortyment musi posiadać:</w:t>
      </w:r>
    </w:p>
    <w:p w14:paraId="494B234D" w14:textId="77777777" w:rsidR="00B639AF" w:rsidRPr="00ED41D3" w:rsidRDefault="00B639AF" w:rsidP="00B639AF">
      <w:pPr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lastRenderedPageBreak/>
        <w:t>odpowiednio: oryginalne opakowanie z nazwą bądź logo producenta, datą ważności, numerem serii oraz inne dane umożliwiające łatwą identyfikację asortymentu, a także ulotki lub etykietki zawierające niezbędne dane w języku polskim,</w:t>
      </w:r>
    </w:p>
    <w:p w14:paraId="629615F1" w14:textId="77777777" w:rsidR="00B639AF" w:rsidRPr="00ED41D3" w:rsidRDefault="00B639AF" w:rsidP="00B639AF">
      <w:pPr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color w:val="000000"/>
          <w:kern w:val="1"/>
          <w:lang w:eastAsia="ar-SA"/>
        </w:rPr>
        <w:t xml:space="preserve">co najmniej 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>12</w:t>
      </w:r>
      <w:r w:rsidRPr="00ED41D3">
        <w:rPr>
          <w:rFonts w:ascii="Calibri" w:eastAsia="Calibri" w:hAnsi="Calibri" w:cs="Calibri"/>
          <w:bCs/>
          <w:color w:val="000000"/>
          <w:kern w:val="1"/>
          <w:lang w:eastAsia="ar-SA"/>
        </w:rPr>
        <w:t xml:space="preserve"> miesięczny termin przydatności do użycia.</w:t>
      </w:r>
    </w:p>
    <w:p w14:paraId="32D497A4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>W ramach przedmiotu zamówienia Wykonawca zobowiązuje się dostarczyć Zamawiającemu fakturę, dokument WZ lub inny dokument dostawy z wyszczególnionymi danymi dotyczącymi rodzaju i ilości asortymentu.</w:t>
      </w:r>
    </w:p>
    <w:p w14:paraId="20CA474C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Ceny podane w formularzu asortymentowo – cenowym będą obowiązywać będą obowiązywać przez cały okres trwania umowy i mogą być zmienione pod rygorem nieważności, wyłącznie na zasadach opisanych w § 3, 6 oraz 9 w drodze pisemnego aneksu podpisanego przez obie Strony. </w:t>
      </w:r>
    </w:p>
    <w:p w14:paraId="0B1DE47D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/>
          <w:kern w:val="1"/>
          <w:lang w:eastAsia="ar-SA"/>
        </w:rPr>
      </w:pPr>
      <w:r w:rsidRPr="00ED41D3">
        <w:rPr>
          <w:rFonts w:ascii="Calibri" w:eastAsia="Calibri" w:hAnsi="Calibri" w:cs="Calibri"/>
          <w:b/>
          <w:kern w:val="1"/>
          <w:lang w:eastAsia="ar-SA"/>
        </w:rPr>
        <w:t>W przypadku gdy umowa zawarta jest na więcej niż jedną część zapisy umowne stosuje się do każdej części odrębnie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>.</w:t>
      </w:r>
    </w:p>
    <w:p w14:paraId="14D33387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§ 2</w:t>
      </w:r>
    </w:p>
    <w:p w14:paraId="056C8AA7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Termin wykonania Umowy</w:t>
      </w:r>
    </w:p>
    <w:p w14:paraId="300FDC85" w14:textId="068858E1" w:rsidR="00B639AF" w:rsidRPr="00ED41D3" w:rsidRDefault="00B639AF" w:rsidP="00B639AF">
      <w:pPr>
        <w:numPr>
          <w:ilvl w:val="0"/>
          <w:numId w:val="1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Umowa zawarta jest na czas oznaczony i obowiązuje </w:t>
      </w:r>
      <w:r>
        <w:rPr>
          <w:rFonts w:ascii="Calibri" w:eastAsia="Calibri" w:hAnsi="Calibri" w:cs="Calibri"/>
          <w:szCs w:val="22"/>
          <w:lang w:eastAsia="zh-CN"/>
        </w:rPr>
        <w:t>12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miesi</w:t>
      </w:r>
      <w:r w:rsidRPr="00ED41D3">
        <w:rPr>
          <w:rFonts w:ascii="Calibri" w:eastAsia="Calibri" w:hAnsi="Calibri" w:cs="Calibri"/>
          <w:szCs w:val="22"/>
          <w:lang w:eastAsia="zh-CN"/>
        </w:rPr>
        <w:t>ęcy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, licząc od daty jej zawarcia. </w:t>
      </w:r>
    </w:p>
    <w:p w14:paraId="6B8BA877" w14:textId="77777777" w:rsidR="00B639AF" w:rsidRPr="00ED41D3" w:rsidRDefault="00B639AF" w:rsidP="00B639AF">
      <w:pPr>
        <w:numPr>
          <w:ilvl w:val="0"/>
          <w:numId w:val="1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Strony zgodnie postanawiają, że z dniem wyczerpania kwoty, o której mowa w § </w:t>
      </w:r>
      <w:r w:rsidRPr="00ED41D3">
        <w:rPr>
          <w:rFonts w:ascii="Calibri" w:eastAsia="Calibri" w:hAnsi="Calibri" w:cs="Calibri"/>
          <w:szCs w:val="22"/>
          <w:lang w:eastAsia="zh-CN"/>
        </w:rPr>
        <w:t>3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ust. 1, przed upływem terminu wskazanego w ust. 1, Umowa wygasa</w:t>
      </w:r>
      <w:r w:rsidRPr="00ED41D3">
        <w:rPr>
          <w:rFonts w:ascii="Calibri" w:eastAsia="Calibri" w:hAnsi="Calibri" w:cs="Calibri"/>
          <w:szCs w:val="22"/>
          <w:lang w:eastAsia="zh-CN"/>
        </w:rPr>
        <w:t>, z zastrzeżeniem możliwości skorzystanie z prawa opcji.</w:t>
      </w:r>
    </w:p>
    <w:p w14:paraId="67CAC860" w14:textId="77777777" w:rsidR="00B639AF" w:rsidRPr="00ED41D3" w:rsidRDefault="00B639AF" w:rsidP="00B639AF">
      <w:pPr>
        <w:numPr>
          <w:ilvl w:val="0"/>
          <w:numId w:val="1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eastAsia="zh-CN"/>
        </w:rPr>
        <w:t xml:space="preserve">W przypadku niewyczerpania kwoty o której mowa </w:t>
      </w:r>
      <w:proofErr w:type="gramStart"/>
      <w:r w:rsidRPr="00ED41D3">
        <w:rPr>
          <w:rFonts w:ascii="Calibri" w:eastAsia="Calibri" w:hAnsi="Calibri" w:cs="Calibri"/>
          <w:szCs w:val="22"/>
          <w:lang w:eastAsia="zh-CN"/>
        </w:rPr>
        <w:t xml:space="preserve">w  </w:t>
      </w:r>
      <w:r w:rsidRPr="00ED41D3">
        <w:rPr>
          <w:rFonts w:ascii="Calibri" w:eastAsia="Calibri" w:hAnsi="Calibri" w:cs="Calibri"/>
          <w:szCs w:val="22"/>
          <w:lang w:val="x-none" w:eastAsia="zh-CN"/>
        </w:rPr>
        <w:t>§</w:t>
      </w:r>
      <w:proofErr w:type="gramEnd"/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</w:t>
      </w:r>
      <w:r w:rsidRPr="00ED41D3">
        <w:rPr>
          <w:rFonts w:ascii="Calibri" w:eastAsia="Calibri" w:hAnsi="Calibri" w:cs="Calibri"/>
          <w:szCs w:val="22"/>
          <w:lang w:eastAsia="zh-CN"/>
        </w:rPr>
        <w:t>3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ust. 1, </w:t>
      </w:r>
      <w:r w:rsidRPr="00ED41D3">
        <w:rPr>
          <w:rFonts w:ascii="Calibri" w:eastAsia="Calibri" w:hAnsi="Calibri" w:cs="Calibri"/>
          <w:szCs w:val="22"/>
          <w:lang w:eastAsia="zh-CN"/>
        </w:rPr>
        <w:t>do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upływ</w:t>
      </w:r>
      <w:r w:rsidRPr="00ED41D3">
        <w:rPr>
          <w:rFonts w:ascii="Calibri" w:eastAsia="Calibri" w:hAnsi="Calibri" w:cs="Calibri"/>
          <w:szCs w:val="22"/>
          <w:lang w:eastAsia="zh-CN"/>
        </w:rPr>
        <w:t>u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terminu wskazanego w ust. 1, </w:t>
      </w:r>
      <w:r w:rsidRPr="00ED41D3">
        <w:rPr>
          <w:rFonts w:ascii="Calibri" w:eastAsia="Calibri" w:hAnsi="Calibri" w:cs="Calibri"/>
          <w:szCs w:val="22"/>
          <w:lang w:eastAsia="zh-CN"/>
        </w:rPr>
        <w:t xml:space="preserve">Strony mogą zgodnym postanowieniem stron przedłużyć termin realizacji zamówienia </w:t>
      </w:r>
      <w:r w:rsidRPr="00ED41D3">
        <w:rPr>
          <w:rFonts w:ascii="Calibri" w:eastAsia="Calibri" w:hAnsi="Calibri" w:cs="Calibri"/>
          <w:lang w:eastAsia="zh-CN"/>
        </w:rPr>
        <w:t>nie dłuższy niż kolejne 3 miesiące.</w:t>
      </w:r>
    </w:p>
    <w:p w14:paraId="6976017C" w14:textId="77777777" w:rsidR="00B639AF" w:rsidRPr="00ED41D3" w:rsidRDefault="00B639AF" w:rsidP="00B639AF">
      <w:pPr>
        <w:numPr>
          <w:ilvl w:val="0"/>
          <w:numId w:val="1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Umowa będzie realizowana sukcesywnie na podstawie zamówień przekazywanych Wykonawcy zgodnie z </w:t>
      </w:r>
      <w:r w:rsidRPr="00ED41D3">
        <w:rPr>
          <w:rFonts w:ascii="Calibri" w:eastAsia="Calibri" w:hAnsi="Calibri" w:cs="Calibri"/>
          <w:szCs w:val="22"/>
          <w:lang w:eastAsia="zh-CN"/>
        </w:rPr>
        <w:t>§ 1 ust. 7</w:t>
      </w:r>
    </w:p>
    <w:p w14:paraId="6F23E07D" w14:textId="77777777" w:rsidR="00B639AF" w:rsidRPr="00ED41D3" w:rsidRDefault="00B639AF" w:rsidP="00B639AF">
      <w:pPr>
        <w:spacing w:line="276" w:lineRule="auto"/>
        <w:rPr>
          <w:rFonts w:ascii="Calibri" w:hAnsi="Calibri" w:cs="Calibri"/>
        </w:rPr>
      </w:pPr>
    </w:p>
    <w:p w14:paraId="4E681192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§ 3</w:t>
      </w:r>
    </w:p>
    <w:p w14:paraId="0976F91E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Wynagrodzenie i warunki płatności</w:t>
      </w:r>
    </w:p>
    <w:p w14:paraId="343F96AB" w14:textId="77777777" w:rsidR="00B639AF" w:rsidRPr="00ED41D3" w:rsidRDefault="00B639AF" w:rsidP="00B639AF">
      <w:pPr>
        <w:numPr>
          <w:ilvl w:val="0"/>
          <w:numId w:val="17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/>
          <w:bCs/>
        </w:rPr>
        <w:t xml:space="preserve">Maksymalną wartość umowy ustala się na kwotę: </w:t>
      </w:r>
    </w:p>
    <w:p w14:paraId="0683DC64" w14:textId="77777777" w:rsidR="00B639AF" w:rsidRPr="00ED41D3" w:rsidRDefault="00B639AF" w:rsidP="00B639AF">
      <w:pPr>
        <w:spacing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Wartość netto ....................................... PLN </w:t>
      </w:r>
    </w:p>
    <w:p w14:paraId="0BAA99A2" w14:textId="77777777" w:rsidR="00B639AF" w:rsidRPr="00ED41D3" w:rsidRDefault="00B639AF" w:rsidP="00B639AF">
      <w:pPr>
        <w:spacing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Cena brutto (netto + VAT) ....................................... PLN </w:t>
      </w:r>
    </w:p>
    <w:p w14:paraId="2AD4A343" w14:textId="77777777" w:rsidR="00B639AF" w:rsidRPr="00ED41D3" w:rsidRDefault="00B639AF" w:rsidP="00B639AF">
      <w:pPr>
        <w:spacing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słownie .............................................................................................................</w:t>
      </w:r>
    </w:p>
    <w:p w14:paraId="3A87F8CA" w14:textId="77777777" w:rsidR="00B639AF" w:rsidRPr="00ED41D3" w:rsidRDefault="00B639AF" w:rsidP="00B639AF">
      <w:pPr>
        <w:spacing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w tym: </w:t>
      </w:r>
    </w:p>
    <w:p w14:paraId="0D6020BF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Wartość zamówienia jednostkowego ustalana będzie na podstawie cen produktów określonych w formularzu </w:t>
      </w:r>
      <w:r>
        <w:rPr>
          <w:rFonts w:ascii="Calibri" w:hAnsi="Calibri" w:cs="Calibri"/>
          <w:bCs/>
        </w:rPr>
        <w:t xml:space="preserve">cenowym </w:t>
      </w:r>
      <w:proofErr w:type="gramStart"/>
      <w:r>
        <w:rPr>
          <w:rFonts w:ascii="Calibri" w:hAnsi="Calibri" w:cs="Calibri"/>
          <w:bCs/>
        </w:rPr>
        <w:t xml:space="preserve">Wykonawcy </w:t>
      </w:r>
      <w:r w:rsidRPr="00ED41D3">
        <w:rPr>
          <w:rFonts w:ascii="Calibri" w:hAnsi="Calibri" w:cs="Calibri"/>
          <w:bCs/>
        </w:rPr>
        <w:t xml:space="preserve"> stanowiącym</w:t>
      </w:r>
      <w:proofErr w:type="gramEnd"/>
      <w:r w:rsidRPr="00ED41D3">
        <w:rPr>
          <w:rFonts w:ascii="Calibri" w:hAnsi="Calibri" w:cs="Calibri"/>
          <w:bCs/>
        </w:rPr>
        <w:t xml:space="preserve"> integralną cześć umowy. </w:t>
      </w:r>
    </w:p>
    <w:p w14:paraId="3BD4FE2D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Wynagrodzenie Wykonawcy uzależnione będzie od ilości faktycznie zrealizowanych dostaw. W trakcie realizacji umowy Zamawiający może dokonywać przesunięć ilościowych między poszczególnymi pozycjami asortymentu, w granicach wartości umowy, a Wykonawcy będzie wówczas przysługiwać wynagrodzenie wynikające ze zrealizowanych dostaw. </w:t>
      </w:r>
    </w:p>
    <w:p w14:paraId="7527E66D" w14:textId="4E6942B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Rozliczenie przedmiotu umowy nastąpi na podstawie wystawionych faktur. Przy czym za każdą dostarczoną partię materiałów medycznych Zamawiający będzie płacił według cen zawartych w załączniku nr </w:t>
      </w:r>
      <w:r>
        <w:rPr>
          <w:rFonts w:ascii="Calibri" w:hAnsi="Calibri" w:cs="Calibri"/>
          <w:bCs/>
        </w:rPr>
        <w:t>2</w:t>
      </w:r>
      <w:r w:rsidRPr="00ED41D3">
        <w:rPr>
          <w:rFonts w:ascii="Calibri" w:hAnsi="Calibri" w:cs="Calibri"/>
          <w:bCs/>
        </w:rPr>
        <w:t xml:space="preserve"> do niniejszej umowy. </w:t>
      </w:r>
    </w:p>
    <w:p w14:paraId="16BFDAE3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Ostateczna wartość przedmiotu umowy zostanie określona na podstawie faktycznej ilości zamówienia, wynikającej z faktycznego zapotrzebowania Zamawiającego, pomnożonej przez cenę jednostkową z zastrzeżeniem, że minimalny poziom realizacji umowy nie będzie mniejszy niż 80% jej maksymalnej wartości i Wykonawcy nie służą żadne roszczenia z tego tytułu. </w:t>
      </w:r>
    </w:p>
    <w:p w14:paraId="593CF088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lastRenderedPageBreak/>
        <w:t xml:space="preserve">W cenach jednostkowych brutto zawierają się wszystkie koszty związane z dostawą do magazynu Zamawiającego (transport, opakowanie, czynności związane z przygotowaniem dostawy, opłata wynikająca z polskiego prawa celnego i podatkowego, itp.). </w:t>
      </w:r>
    </w:p>
    <w:p w14:paraId="11E488D8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Podane w ofercie ceny netto nie ulegną zmianie przez okres obowiązywania umowy, chyba że dojdzie do poniżej opisanych okoliczności:</w:t>
      </w:r>
    </w:p>
    <w:p w14:paraId="07628E7B" w14:textId="77777777" w:rsidR="00B639AF" w:rsidRPr="00ED41D3" w:rsidRDefault="00B639AF" w:rsidP="00B639AF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a) zmiany cen urzędowych – w przypadku pozycji z cenami urzędowymi, </w:t>
      </w:r>
    </w:p>
    <w:p w14:paraId="6B00A726" w14:textId="77777777" w:rsidR="00B639AF" w:rsidRPr="00ED41D3" w:rsidRDefault="00B639AF" w:rsidP="00B639AF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b) zmiany wprowadzonych przez producentów – w przypadku pozycji z cenami umownymi, </w:t>
      </w:r>
    </w:p>
    <w:p w14:paraId="13194BED" w14:textId="77777777" w:rsidR="00B639AF" w:rsidRPr="00ED41D3" w:rsidRDefault="00B639AF" w:rsidP="00B639AF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c) zmiany kursów walut, stawek podatkowych lub stawek opłat celnych, </w:t>
      </w:r>
    </w:p>
    <w:p w14:paraId="4C8284F6" w14:textId="77777777" w:rsidR="00B639AF" w:rsidRPr="00ED41D3" w:rsidRDefault="00B639AF" w:rsidP="00B639AF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d) ceny brutto mogą ulec zmianie w przypadku zmiany podatku VAT. </w:t>
      </w:r>
    </w:p>
    <w:p w14:paraId="46339E3E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Do wszystkich wyżej wymienionych okoliczności wymagane jest uzasadnienie trybu zmiany ceny i wykazanie zmiany cen. </w:t>
      </w:r>
    </w:p>
    <w:p w14:paraId="454A984D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Niezależnie od uprawnienia wynikającego z ust. 7 dopuszcza się zmianę cen jednostkowych towarów objętych umową w przypadku zmiany wielkości opakowania wprowadzonej przez producenta z zachowaniem zasady proporcjonalności w stosunku do ceny objętej umową. </w:t>
      </w:r>
    </w:p>
    <w:p w14:paraId="59C18B67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O zmianie cen, Wykonawca poinformuje Zamawiającego w formie pisemnej z wyprzedzeniem co najmniej 30 – dniowym z podaniem oraz udowodnieniem przyczyny zmiany cen. Nowe ceny będą miały zastosowanie do zamówień złożonych po otrzymaniu zawiadomienia, pod warunkiem akceptacji przez Zamawiającego zmiany ceny.</w:t>
      </w:r>
    </w:p>
    <w:p w14:paraId="710DC88E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Obniżenie ceny jednostkowej towaru nie wymaga formy pisemnej. </w:t>
      </w:r>
    </w:p>
    <w:p w14:paraId="38D3DD22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Przy dostawach partiami, Zamawiający zobowiązuje się zapłacić Wykonawcy za każdą dostarczoną partię według cen podanych zgodnie z § 3 ust.2 niniejszej umowy.</w:t>
      </w:r>
    </w:p>
    <w:p w14:paraId="32D72A68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Przy każdorazowej dostawie Wykonawca zobowiązany jest dostarczać oryginał faktury lub fakturę w postaci elektronicznej. </w:t>
      </w:r>
      <w:r w:rsidRPr="00982A08">
        <w:rPr>
          <w:rFonts w:ascii="Calibri" w:hAnsi="Calibri" w:cs="Calibri"/>
          <w:b/>
        </w:rPr>
        <w:t>Na fakturze musi bezwzględnie numer umowy. Faktura bez numeru umowy będzie zwrócona Wykonawcy a bieg terminu płatności rozpocznie się od poprawnie wystawionej faktury.</w:t>
      </w:r>
    </w:p>
    <w:p w14:paraId="0382B572" w14:textId="2E8CD6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Zamawiający dopuszcza możliwość wystawienia przez Wykonawcę i przesyłania faktur, duplikatów faktur oraz ich korekt, a także not obciążeniowych i not korygujących w formacie pliku elektronicznego PDF na adres poczty e-mail:</w:t>
      </w:r>
      <w:r w:rsidR="00982A08">
        <w:rPr>
          <w:rFonts w:ascii="Calibri" w:hAnsi="Calibri" w:cs="Calibri"/>
          <w:bCs/>
        </w:rPr>
        <w:t>3</w:t>
      </w:r>
      <w:hyperlink r:id="rId5" w:history="1">
        <w:r w:rsidR="00982A08" w:rsidRPr="00CC616F">
          <w:rPr>
            <w:rStyle w:val="Hipercze"/>
            <w:rFonts w:ascii="Calibri" w:hAnsi="Calibri" w:cs="Calibri"/>
            <w:bCs/>
          </w:rPr>
          <w:t>faktury</w:t>
        </w:r>
        <w:r w:rsidR="00982A08" w:rsidRPr="00CC616F">
          <w:rPr>
            <w:rStyle w:val="Hipercze"/>
            <w:rFonts w:ascii="Calibri" w:hAnsi="Calibri" w:cs="Calibri"/>
            <w:bCs/>
          </w:rPr>
          <w:t>@zoz.konskie.pl</w:t>
        </w:r>
      </w:hyperlink>
      <w:r w:rsidRPr="00ED41D3">
        <w:rPr>
          <w:rFonts w:ascii="Calibri" w:hAnsi="Calibri" w:cs="Calibri"/>
          <w:bCs/>
        </w:rPr>
        <w:t xml:space="preserve"> Na fakturze musi bezwzględnie numer umowy. Faktura bez numeru umowy będzie zwrócona Wykonawcy a bieg terminu płatności rozpocznie się od poprawnie wystawionej faktury.</w:t>
      </w:r>
    </w:p>
    <w:p w14:paraId="48778BD6" w14:textId="34735532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Faktura będzie podstawą do regulowania należności przelewem na konto wskazane na fakturze w terminie </w:t>
      </w:r>
      <w:r w:rsidR="00982A08">
        <w:rPr>
          <w:rFonts w:ascii="Calibri" w:hAnsi="Calibri" w:cs="Calibri"/>
          <w:bCs/>
        </w:rPr>
        <w:t>3</w:t>
      </w:r>
      <w:r w:rsidRPr="00ED41D3">
        <w:rPr>
          <w:rFonts w:ascii="Calibri" w:hAnsi="Calibri" w:cs="Calibri"/>
          <w:bCs/>
        </w:rPr>
        <w:t>0 dni licząc od dnia doręczenie poprawnie wystawianej faktury.</w:t>
      </w:r>
    </w:p>
    <w:p w14:paraId="2D3C7E24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Za dzień zapłaty uznaje się dzień obciążenia rachunku bankowego Zamawiającego.</w:t>
      </w:r>
    </w:p>
    <w:p w14:paraId="04BFE60D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Jeżeli należności nie zostaną uregulowane w ustalonym terminie Wykonawca może naliczyć ustawowe odsetki za opóźnienie w transakcjach handlowych.</w:t>
      </w:r>
    </w:p>
    <w:p w14:paraId="50E93253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W przypadku przekroczenia terminu płatności Zamawiający zastrzega sobie prawo negocjowania odroczenia terminu płatności i wysokości naliczonych odsetek.</w:t>
      </w:r>
    </w:p>
    <w:p w14:paraId="1D3C7D6F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lastRenderedPageBreak/>
        <w:t>Wykonawca nie może dokonać zbycia, zastawu, przelewu wierzytelności ani żadnych innych uprawnień i zobowiązań wynikających z Umowy na rzecz osób trzecich bez uprzedniej zgody Zamawiającego wyrażonej na piśmie pod rygorem nieważności.</w:t>
      </w:r>
    </w:p>
    <w:p w14:paraId="34A4D8A7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lang w:eastAsia="zh-CN"/>
        </w:rPr>
        <w:t>§ 4</w:t>
      </w:r>
    </w:p>
    <w:p w14:paraId="33184387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lang w:eastAsia="zh-CN"/>
        </w:rPr>
        <w:t>Wykonanie zastępcze</w:t>
      </w:r>
    </w:p>
    <w:p w14:paraId="44E3691C" w14:textId="77777777" w:rsidR="00B639AF" w:rsidRPr="00ED41D3" w:rsidRDefault="00B639AF" w:rsidP="00B639A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zh-CN"/>
        </w:rPr>
      </w:pPr>
      <w:r w:rsidRPr="00ED41D3">
        <w:rPr>
          <w:rFonts w:ascii="Calibri" w:eastAsia="Calibri" w:hAnsi="Calibri" w:cs="Calibri"/>
          <w:bCs/>
          <w:kern w:val="1"/>
          <w:lang w:eastAsia="zh-CN"/>
        </w:rPr>
        <w:t>Wykonawca zobowiązuje się w czasie trwania umowy do posiadania w ofercie asortymentu będącego przedmiotem niniejszej umowy, a w przypadku przejściowych braków zobowiązuje się dostarczyć zamówiony towar od innego podmiotu w cenie określonej w Umowie, w przeciwnym razie Zamawiający zastrzega sobie prawo zakupu tego towaru u innych dostawców, przy czym Wykonawca zobowiązuje się zapłacić Zamawiającemu różnicę w cenie (tj. różnicę pomiędzy oferowaną ceną zamówionych produktów, a ceną zakupu zastępczego) w terminie 3 dni od daty zakupu z wyłączeniem powołania się przez Wykonawcę na okoliczności, które zgodnie z przepisami prawa powszechnie obowiązującego uprawniają Wykonawcę do odmowy dostarczenia towaru Zamawiającemu.</w:t>
      </w:r>
    </w:p>
    <w:p w14:paraId="6344338E" w14:textId="77777777" w:rsidR="00B639AF" w:rsidRPr="00ED41D3" w:rsidRDefault="00B639AF" w:rsidP="00B639A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zh-CN"/>
        </w:rPr>
      </w:pPr>
      <w:r w:rsidRPr="00ED41D3">
        <w:rPr>
          <w:rFonts w:ascii="Calibri" w:eastAsia="Calibri" w:hAnsi="Calibri" w:cs="Calibri"/>
          <w:bCs/>
          <w:kern w:val="1"/>
          <w:lang w:eastAsia="zh-CN"/>
        </w:rPr>
        <w:t>Zamawiający zobowiązany jest udokumentować Wykonawcy koszt poniesiony na zakup towaru dokonanego w trybie określonym w ust. 1.</w:t>
      </w:r>
    </w:p>
    <w:p w14:paraId="4A7ACD5D" w14:textId="77777777" w:rsidR="00B639AF" w:rsidRPr="00ED41D3" w:rsidRDefault="00B639AF" w:rsidP="00B639A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</w:rPr>
      </w:pPr>
      <w:r w:rsidRPr="00ED41D3">
        <w:rPr>
          <w:rFonts w:ascii="Calibri" w:eastAsia="Calibri" w:hAnsi="Calibri" w:cs="Calibri"/>
          <w:bCs/>
          <w:kern w:val="1"/>
          <w:lang w:eastAsia="zh-CN"/>
        </w:rPr>
        <w:t>Cena za towar kupiony w trybie wykonania zastępczego o którym mowa w ust. 1 zostanie odjęta od ceny brutto umowy.</w:t>
      </w:r>
      <w:r w:rsidRPr="00ED41D3">
        <w:rPr>
          <w:rFonts w:ascii="Calibri" w:eastAsia="Calibri" w:hAnsi="Calibri" w:cs="Calibri"/>
          <w:kern w:val="1"/>
          <w:lang w:eastAsia="ar-SA"/>
        </w:rPr>
        <w:tab/>
      </w:r>
    </w:p>
    <w:p w14:paraId="64254F83" w14:textId="77777777" w:rsidR="00B639AF" w:rsidRPr="00ED41D3" w:rsidRDefault="00B639AF" w:rsidP="00B639A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§ 5</w:t>
      </w:r>
    </w:p>
    <w:p w14:paraId="06682F8E" w14:textId="77777777" w:rsidR="00B639AF" w:rsidRPr="00ED41D3" w:rsidRDefault="00B639AF" w:rsidP="00B639A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Gwarancje</w:t>
      </w:r>
    </w:p>
    <w:p w14:paraId="65F521B1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Wykonawca gwarantuje, że będzie dostarczał przedmiot umowy w ilościach wynikających z przesyłanych zamówień o najwyższej jakości, zarówno pod względem norm jakościowych jak i odpowiednim terminem ważności, zapewniającym bezpieczne zużycie dostarczonych produktów. Przedmiot umowy oznaczony będzie zgodnie z obowiązującymi przepisami. </w:t>
      </w:r>
    </w:p>
    <w:p w14:paraId="081A6B9B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Wykonawca zobowiązuje się zastosować odpowiednie opakowanie przedmiotu dostawy, zabezpieczyć go w czasie transportu oraz ponieść konsekwencje z tytułu nienależytego transportu i powstałych z tego tytułu strat. </w:t>
      </w:r>
    </w:p>
    <w:p w14:paraId="789EC6C9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Towar dostarczony w uzgodnionych opakowaniach powinien mieć na opakowaniu oznaczenie fabryczne, tzn. rodzaj, nazwę wyrobu, ilość, data produkcji lub data ważności, nazwa i adres producenta. Dostarczony przedmiot umowy będzie posiadał termin ważności nie krótszy </w:t>
      </w:r>
      <w:r w:rsidRPr="00ED41D3">
        <w:rPr>
          <w:rFonts w:ascii="Calibri" w:eastAsia="Calibri" w:hAnsi="Calibri" w:cs="Calibri"/>
          <w:color w:val="000000"/>
          <w:lang w:eastAsia="zh-CN"/>
        </w:rPr>
        <w:t>niż 12 miesięcy</w:t>
      </w:r>
      <w:r w:rsidRPr="00ED41D3">
        <w:rPr>
          <w:rFonts w:ascii="Calibri" w:eastAsia="Calibri" w:hAnsi="Calibri" w:cs="Calibri"/>
          <w:lang w:eastAsia="zh-CN"/>
        </w:rPr>
        <w:t xml:space="preserve">, dostawy produktów z krótszym terminem ważności mogą być dopuszczone w wyjątkowych sytuacjach i każdorazowo zgodę na nie musi wyrazić upoważniony przedstawiciel Zamawiającego. </w:t>
      </w:r>
    </w:p>
    <w:p w14:paraId="7E3D1709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Wykonawca zobowiązuje się dostarczać tylko artykuły dopuszczone do obrotu na polskim rynku posiadające odpowiednie atesty, dobrej jakości, z ważnym terminem przydatności. </w:t>
      </w:r>
    </w:p>
    <w:p w14:paraId="08A9A497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>W przypadku dostarczenia towaru z wadami ilościowymi lub jakościowymi Wykonawca zobowiązany jest na żądanie upoważnionego przedstawiciela Zamawiającego do uzupełnienia braków ilościowych oraz wymiany towaru wadliwego jakościowo, na towar wolny od wad w ciągu 2 dni roboczych od daty zgłoszenia.</w:t>
      </w:r>
    </w:p>
    <w:p w14:paraId="6F1BF31E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Zamawiający, bez jakichkolwiek roszczeń finansowych ze strony Wykonawcy z tym związanych, może odmówić przyjęcia dostawy w całości lub w części, jeżeli jakikolwiek element przedmiotu zamówienia nie będzie oryginalnie zapakowany i oznaczony zgodnie z obowiązującymi przepisami, lub opakowanie będzie naruszone. </w:t>
      </w:r>
    </w:p>
    <w:p w14:paraId="1E4AC3EE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Wykonawca ponosi pełną odpowiedzialność za jakość dostarczanego przedmiotu umowy. Niezależnie od zapisów 1-4 w przypadku stwierdzenia wad fizycznych Wykonawca ponosi odpowiedzialność za wyroby na zasadach określonych w przepisach Kodeksu Cywilnego. </w:t>
      </w:r>
    </w:p>
    <w:p w14:paraId="354B4905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lastRenderedPageBreak/>
        <w:t xml:space="preserve">Wykonawca zobowiązany jest należycie zabezpieczyć towar na czas przewozu i ponosi całkowitą odpowiedzialność z tytułu utraty lub zniszczenia towaru. </w:t>
      </w:r>
    </w:p>
    <w:p w14:paraId="243D0A34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Dostarczenie nowego towaru nastąpi na koszt i ryzyko Wykonawcy. </w:t>
      </w:r>
    </w:p>
    <w:p w14:paraId="54BD2802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 xml:space="preserve">§ </w:t>
      </w:r>
      <w:r>
        <w:rPr>
          <w:rFonts w:ascii="Calibri" w:eastAsia="Calibri" w:hAnsi="Calibri" w:cs="Calibri"/>
          <w:b/>
          <w:bCs/>
          <w:kern w:val="1"/>
          <w:szCs w:val="22"/>
          <w:lang w:eastAsia="zh-CN"/>
        </w:rPr>
        <w:t>6</w:t>
      </w:r>
    </w:p>
    <w:p w14:paraId="77B4BAA0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Kary umowne</w:t>
      </w:r>
    </w:p>
    <w:p w14:paraId="6B688D86" w14:textId="77777777" w:rsidR="00B639AF" w:rsidRPr="00ED41D3" w:rsidRDefault="00B639AF" w:rsidP="00B639AF">
      <w:pPr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val="x-none" w:eastAsia="zh-CN"/>
        </w:rPr>
        <w:t>Wykonawca zapłaci Zamawiającemu karę umowną w wysokości 1</w:t>
      </w:r>
      <w:r w:rsidRPr="00ED41D3">
        <w:rPr>
          <w:rFonts w:ascii="Calibri" w:eastAsia="Calibri" w:hAnsi="Calibri" w:cs="Calibri"/>
          <w:szCs w:val="22"/>
          <w:lang w:eastAsia="zh-CN"/>
        </w:rPr>
        <w:t xml:space="preserve">0 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% wartości </w:t>
      </w:r>
      <w:r w:rsidRPr="00ED41D3">
        <w:rPr>
          <w:rFonts w:ascii="Calibri" w:eastAsia="Calibri" w:hAnsi="Calibri" w:cs="Calibri"/>
          <w:szCs w:val="22"/>
          <w:lang w:eastAsia="zh-CN"/>
        </w:rPr>
        <w:t>brutto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niezrealizowanej części Umowy </w:t>
      </w:r>
      <w:r w:rsidRPr="00ED41D3">
        <w:rPr>
          <w:rFonts w:ascii="Calibri" w:eastAsia="Calibri" w:hAnsi="Calibri" w:cs="Calibri"/>
          <w:szCs w:val="22"/>
          <w:lang w:eastAsia="zh-CN"/>
        </w:rPr>
        <w:t xml:space="preserve"> (liczonej jako różnica wartości podanej w § 3 pkt 1 pomniejszonej o kwotę wypłaconą Wykonawcy) </w:t>
      </w:r>
      <w:r w:rsidRPr="00ED41D3">
        <w:rPr>
          <w:rFonts w:ascii="Calibri" w:eastAsia="Calibri" w:hAnsi="Calibri" w:cs="Calibri"/>
          <w:szCs w:val="22"/>
          <w:lang w:val="x-none" w:eastAsia="zh-CN"/>
        </w:rPr>
        <w:t>w przypadku:</w:t>
      </w:r>
    </w:p>
    <w:p w14:paraId="250A4232" w14:textId="77777777" w:rsidR="00B639AF" w:rsidRPr="00ED41D3" w:rsidRDefault="00B639AF" w:rsidP="00B639AF">
      <w:pPr>
        <w:numPr>
          <w:ilvl w:val="1"/>
          <w:numId w:val="3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val="x-none" w:eastAsia="zh-CN"/>
        </w:rPr>
        <w:t>odstąpienia od Umowy przez Wykonawcę</w:t>
      </w:r>
      <w:r w:rsidRPr="00ED41D3">
        <w:rPr>
          <w:rFonts w:ascii="Calibri" w:eastAsia="Calibri" w:hAnsi="Calibri" w:cs="Calibri"/>
          <w:szCs w:val="22"/>
          <w:lang w:eastAsia="zh-CN"/>
        </w:rPr>
        <w:t xml:space="preserve"> z przyczyn niezawinionych przez Zamawiającego,</w:t>
      </w:r>
    </w:p>
    <w:p w14:paraId="159A3D07" w14:textId="77777777" w:rsidR="00B639AF" w:rsidRPr="00ED41D3" w:rsidRDefault="00B639AF" w:rsidP="00B639AF">
      <w:pPr>
        <w:numPr>
          <w:ilvl w:val="1"/>
          <w:numId w:val="3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eastAsia="zh-CN"/>
        </w:rPr>
        <w:t xml:space="preserve">odstąpienia 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od Umowy </w:t>
      </w:r>
      <w:r w:rsidRPr="00ED41D3">
        <w:rPr>
          <w:rFonts w:ascii="Calibri" w:eastAsia="Calibri" w:hAnsi="Calibri" w:cs="Calibri"/>
          <w:szCs w:val="22"/>
          <w:lang w:eastAsia="zh-CN"/>
        </w:rPr>
        <w:t>przez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Zamawiając</w:t>
      </w:r>
      <w:r w:rsidRPr="00ED41D3">
        <w:rPr>
          <w:rFonts w:ascii="Calibri" w:eastAsia="Calibri" w:hAnsi="Calibri" w:cs="Calibri"/>
          <w:szCs w:val="22"/>
          <w:lang w:eastAsia="zh-CN"/>
        </w:rPr>
        <w:t>ego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z przyczyn, za które ponosi odpowiedzialność Wykonawca.</w:t>
      </w:r>
    </w:p>
    <w:p w14:paraId="5923E63F" w14:textId="77777777" w:rsidR="00B639AF" w:rsidRPr="00ED41D3" w:rsidRDefault="00B639AF" w:rsidP="00B639AF">
      <w:pPr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/>
          <w:lang w:val="x-none" w:eastAsia="en-US"/>
        </w:rPr>
      </w:pPr>
      <w:r w:rsidRPr="00ED41D3">
        <w:rPr>
          <w:rFonts w:ascii="Calibri" w:eastAsia="Calibri" w:hAnsi="Calibri"/>
          <w:lang w:val="x-none" w:eastAsia="en-US"/>
        </w:rPr>
        <w:t>Wykonawca zobowiązuje się zapłacić następujące kary umowne:</w:t>
      </w:r>
    </w:p>
    <w:p w14:paraId="5144DB46" w14:textId="77777777" w:rsidR="00B639AF" w:rsidRPr="00ED41D3" w:rsidRDefault="00B639AF" w:rsidP="00B639AF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>za każdy rozpoczęty dzień zwłoki w stosunku do terminu, o którym mowa w § 1 ust. 5 w wysokości 0.1% liczone od wynagrodzenie netto, o którym mowa w § 3 ust. 1 (dla części której zwłoka dotyczy),</w:t>
      </w:r>
    </w:p>
    <w:p w14:paraId="599CE4D8" w14:textId="77777777" w:rsidR="00B639AF" w:rsidRPr="00ED41D3" w:rsidRDefault="00B639AF" w:rsidP="00B639AF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Calibri" w:hAnsi="Calibri" w:cs="Calibri"/>
        </w:rPr>
      </w:pPr>
      <w:bookmarkStart w:id="1" w:name="_Hlk129852018"/>
      <w:r w:rsidRPr="00ED41D3">
        <w:rPr>
          <w:rFonts w:ascii="Calibri" w:hAnsi="Calibri" w:cs="Calibri"/>
        </w:rPr>
        <w:t>za każdą rozpoczętą godzinę zwłoki w stosunku do terminu, o którym mowa w §1 ust. 6 w wysokości 0.1% liczone od wynagrodzenie netto, o którym mowa w § 3 ust 1 (dla części której zwłoka dotyczy),</w:t>
      </w:r>
    </w:p>
    <w:bookmarkEnd w:id="1"/>
    <w:p w14:paraId="73041931" w14:textId="77777777" w:rsidR="00B639AF" w:rsidRPr="00ED41D3" w:rsidRDefault="00B639AF" w:rsidP="00B639AF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>za dostarczenie asortymentu niezgodnego z umową – w wysokości 500,00 PLN za każdy stwierdzony przypadek,</w:t>
      </w:r>
    </w:p>
    <w:p w14:paraId="7F476E20" w14:textId="77777777" w:rsidR="00B639AF" w:rsidRPr="00ED41D3" w:rsidRDefault="00B639AF" w:rsidP="00B639AF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Kary umowne, o których mowa w ust. </w:t>
      </w:r>
      <w:proofErr w:type="gramStart"/>
      <w:r w:rsidRPr="00ED41D3">
        <w:rPr>
          <w:rFonts w:ascii="Calibri" w:hAnsi="Calibri" w:cs="Calibri"/>
        </w:rPr>
        <w:t>2  mogą</w:t>
      </w:r>
      <w:proofErr w:type="gramEnd"/>
      <w:r w:rsidRPr="00ED41D3">
        <w:rPr>
          <w:rFonts w:ascii="Calibri" w:hAnsi="Calibri" w:cs="Calibri"/>
        </w:rPr>
        <w:t xml:space="preserve"> być nakładane wielokrotnie i niezależnie od siebie, za każde naruszenie obowiązków umownych. </w:t>
      </w:r>
    </w:p>
    <w:p w14:paraId="7258AF3E" w14:textId="77777777" w:rsidR="00B639AF" w:rsidRPr="00ED41D3" w:rsidRDefault="00B639AF" w:rsidP="00B639AF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Zamawiający zapłaci karę umowną za odstąpienie od umowy z winy Zamawiającego w wysokości </w:t>
      </w:r>
      <w:r w:rsidRPr="00ED41D3">
        <w:rPr>
          <w:rFonts w:ascii="Calibri" w:hAnsi="Calibri" w:cs="Calibri"/>
          <w:lang w:eastAsia="zh-CN"/>
        </w:rPr>
        <w:t xml:space="preserve">10 % wartości brutto niezrealizowanej części </w:t>
      </w:r>
      <w:proofErr w:type="gramStart"/>
      <w:r w:rsidRPr="00ED41D3">
        <w:rPr>
          <w:rFonts w:ascii="Calibri" w:hAnsi="Calibri" w:cs="Calibri"/>
          <w:lang w:eastAsia="zh-CN"/>
        </w:rPr>
        <w:t>Umowy  (</w:t>
      </w:r>
      <w:proofErr w:type="gramEnd"/>
      <w:r w:rsidRPr="00ED41D3">
        <w:rPr>
          <w:rFonts w:ascii="Calibri" w:hAnsi="Calibri" w:cs="Calibri"/>
          <w:lang w:eastAsia="zh-CN"/>
        </w:rPr>
        <w:t>liczonej jako różnica wartości podanej w § 3 pkt 1 pomniejszonej o kwotę wypłaconą Wykonawcy).</w:t>
      </w:r>
    </w:p>
    <w:p w14:paraId="4F47D3D6" w14:textId="77777777" w:rsidR="00B639AF" w:rsidRPr="00ED41D3" w:rsidRDefault="00B639AF" w:rsidP="00B639AF">
      <w:pPr>
        <w:spacing w:line="276" w:lineRule="auto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4.Wykonawca wyraża zgodę na potrącenie kar umownych z przysługującemu mu wynagrodzenia. </w:t>
      </w:r>
    </w:p>
    <w:p w14:paraId="11968B64" w14:textId="77777777" w:rsidR="00B639AF" w:rsidRPr="00ED41D3" w:rsidRDefault="00B639AF" w:rsidP="00B639AF">
      <w:pPr>
        <w:spacing w:line="276" w:lineRule="auto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5. Łączna maksymalna wysokość kar umownych, których może dochodzić Zamawiający od Wykonawcy wynosi 40% całkowitej wartości przedmiotu umowy brutto. </w:t>
      </w:r>
    </w:p>
    <w:p w14:paraId="576E3C37" w14:textId="77777777" w:rsidR="00B639AF" w:rsidRPr="00ED41D3" w:rsidRDefault="00B639AF" w:rsidP="00B639AF">
      <w:pPr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val="x-none" w:eastAsia="zh-CN"/>
        </w:rPr>
        <w:t>W przypadku gdy wysokość szkody poniesionej przez Zamawiającego jest większa od kary umownej, a także w przypadku, gdy szkoda powstała z przyczyn, dla których nie zastrzeżono kary umownej, Zamawiający jest uprawniony do żądania odszkodowania na zasadach ogólnych, wynikających z przepisów Kodeksu cywilnego.</w:t>
      </w:r>
    </w:p>
    <w:p w14:paraId="3B08EF5C" w14:textId="77777777" w:rsidR="00B639AF" w:rsidRPr="00ED41D3" w:rsidRDefault="00B639AF" w:rsidP="00B639AF">
      <w:pPr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eastAsia="zh-CN"/>
        </w:rPr>
        <w:t>Niezależnie do sposobu rozliczenia kar umownych, Strona występująca z żądaniem wystawi na rzecz drugiej strony notę księgową (obciążeniową) na kwotę należnych kar umownych</w:t>
      </w:r>
    </w:p>
    <w:p w14:paraId="60D36D0B" w14:textId="77777777" w:rsidR="00B639AF" w:rsidRPr="00ED41D3" w:rsidRDefault="00B639AF" w:rsidP="00B639AF">
      <w:pPr>
        <w:spacing w:line="276" w:lineRule="auto"/>
        <w:jc w:val="both"/>
        <w:rPr>
          <w:rFonts w:ascii="Calibri" w:hAnsi="Calibri" w:cs="Calibri"/>
        </w:rPr>
      </w:pPr>
    </w:p>
    <w:p w14:paraId="2A0B29EC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 xml:space="preserve">§ </w:t>
      </w:r>
      <w:r>
        <w:rPr>
          <w:rFonts w:ascii="Calibri" w:eastAsia="Calibri" w:hAnsi="Calibri" w:cs="Calibri"/>
          <w:b/>
          <w:bCs/>
          <w:kern w:val="1"/>
          <w:szCs w:val="22"/>
          <w:lang w:eastAsia="zh-CN"/>
        </w:rPr>
        <w:t>7</w:t>
      </w:r>
    </w:p>
    <w:p w14:paraId="0953FDEE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lang w:eastAsia="zh-CN"/>
        </w:rPr>
        <w:t>Zmiana Umowy</w:t>
      </w:r>
    </w:p>
    <w:p w14:paraId="764159F7" w14:textId="77777777" w:rsidR="00B639AF" w:rsidRPr="00ED41D3" w:rsidRDefault="00B639AF" w:rsidP="00B639A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68" w:line="276" w:lineRule="auto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Zamawiający przewiduje możliwości dokonania zmian postanowień zawartej umowy w niżej wymienionych przypadkach: </w:t>
      </w:r>
    </w:p>
    <w:p w14:paraId="44255603" w14:textId="77777777" w:rsidR="00B639AF" w:rsidRPr="00ED41D3" w:rsidRDefault="00B639AF" w:rsidP="00B639AF">
      <w:pPr>
        <w:numPr>
          <w:ilvl w:val="1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Zmiany ogólne dotyczące zmiany: </w:t>
      </w:r>
    </w:p>
    <w:p w14:paraId="67617F8A" w14:textId="77777777" w:rsidR="00B639AF" w:rsidRPr="00ED41D3" w:rsidRDefault="00B639AF" w:rsidP="00B639AF">
      <w:pPr>
        <w:numPr>
          <w:ilvl w:val="2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jakości (na wyższą) zaoferowanych produktów, przy zachowaniu lub obniżeniu ceny, </w:t>
      </w:r>
    </w:p>
    <w:p w14:paraId="2266B1CB" w14:textId="77777777" w:rsidR="00B639AF" w:rsidRPr="00ED41D3" w:rsidRDefault="00B639AF" w:rsidP="00B639AF">
      <w:pPr>
        <w:numPr>
          <w:ilvl w:val="2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wielkość opakowania zbiorczego zaoferowanego produktu przy zachowaniu ceny jednostkowej, </w:t>
      </w:r>
    </w:p>
    <w:p w14:paraId="58BF785C" w14:textId="77777777" w:rsidR="00B639AF" w:rsidRPr="00ED41D3" w:rsidRDefault="00B639AF" w:rsidP="00B639AF">
      <w:pPr>
        <w:numPr>
          <w:ilvl w:val="2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numeru katalogowego produktu, </w:t>
      </w:r>
    </w:p>
    <w:p w14:paraId="4479436E" w14:textId="77777777" w:rsidR="00B639AF" w:rsidRPr="00ED41D3" w:rsidRDefault="00B639AF" w:rsidP="00B639AF">
      <w:pPr>
        <w:numPr>
          <w:ilvl w:val="2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nazewnictwa produktu, </w:t>
      </w:r>
    </w:p>
    <w:p w14:paraId="7B1C9CE9" w14:textId="77777777" w:rsidR="00B639AF" w:rsidRPr="00ED41D3" w:rsidRDefault="00B639AF" w:rsidP="00B639AF">
      <w:pPr>
        <w:numPr>
          <w:ilvl w:val="2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produktu w przypadku wycofania jednego produktu i wprowadzeniu nowego produktu na rynek przy zachowaniu lub obniżeniu ceny, </w:t>
      </w:r>
    </w:p>
    <w:p w14:paraId="13BCA191" w14:textId="77777777" w:rsidR="00B639AF" w:rsidRPr="00ED41D3" w:rsidRDefault="00B639AF" w:rsidP="00B639AF">
      <w:pPr>
        <w:numPr>
          <w:ilvl w:val="2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lastRenderedPageBreak/>
        <w:t xml:space="preserve">przedmiotu zamówienia, gdy zaszły okoliczności, których nie można było przewidzieć w chwili zawarcia umowy, </w:t>
      </w:r>
    </w:p>
    <w:p w14:paraId="468EE229" w14:textId="77777777" w:rsidR="00B639AF" w:rsidRPr="00ED41D3" w:rsidRDefault="00B639AF" w:rsidP="00B639AF">
      <w:pPr>
        <w:numPr>
          <w:ilvl w:val="1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Zmiany rzutujące na wynagrodzenie, </w:t>
      </w:r>
      <w:r w:rsidRPr="00ED41D3">
        <w:rPr>
          <w:rFonts w:ascii="Calibri" w:hAnsi="Calibri" w:cs="Calibri"/>
        </w:rPr>
        <w:t>określone w § 3 ust. 1 umowy oraz zmiany w stosunku do treści oferty dopuszczalne są w zakresie:</w:t>
      </w:r>
    </w:p>
    <w:p w14:paraId="7287185B" w14:textId="77777777" w:rsidR="00B639AF" w:rsidRPr="00ED41D3" w:rsidRDefault="00B639AF" w:rsidP="00B639A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eastAsia="Calibri" w:hAnsi="Calibri"/>
          <w:kern w:val="1"/>
          <w:szCs w:val="22"/>
          <w:lang w:eastAsia="ar-SA"/>
        </w:rPr>
        <w:t xml:space="preserve">zwiększenia ilości w pozycjach danego zadania będącego przedmiotem umowy wyszczególnionego w załączniku do umowy, pod warunkiem zmniejszenia ceny jednostkowej brutto oraz </w:t>
      </w:r>
      <w:proofErr w:type="gramStart"/>
      <w:r w:rsidRPr="00ED41D3">
        <w:rPr>
          <w:rFonts w:ascii="Calibri" w:eastAsia="Calibri" w:hAnsi="Calibri"/>
          <w:kern w:val="1"/>
          <w:szCs w:val="22"/>
          <w:lang w:eastAsia="ar-SA"/>
        </w:rPr>
        <w:t>nie przekroczenia</w:t>
      </w:r>
      <w:proofErr w:type="gramEnd"/>
      <w:r w:rsidRPr="00ED41D3">
        <w:rPr>
          <w:rFonts w:ascii="Calibri" w:eastAsia="Calibri" w:hAnsi="Calibri"/>
          <w:kern w:val="1"/>
          <w:szCs w:val="22"/>
          <w:lang w:eastAsia="ar-SA"/>
        </w:rPr>
        <w:t xml:space="preserve"> wartości zadania, w związku z uzasadnionymi potrzebami Zamawiającego, </w:t>
      </w:r>
    </w:p>
    <w:p w14:paraId="43BE569E" w14:textId="77777777" w:rsidR="00B639AF" w:rsidRPr="00ED41D3" w:rsidRDefault="00B639AF" w:rsidP="00B639A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eastAsia="Calibri" w:hAnsi="Calibri"/>
          <w:kern w:val="1"/>
          <w:szCs w:val="22"/>
          <w:lang w:eastAsia="ar-SA"/>
        </w:rPr>
        <w:t>zmniejszenia ceny jednostkowej brutto poszczególnego asortymentu, będącego przedmiotem umowy i wyszczególnionego w załączniku do umowy, w przypadku obniżenia ceny asortymentu przez producenta;</w:t>
      </w:r>
    </w:p>
    <w:p w14:paraId="780DB31A" w14:textId="77777777" w:rsidR="00B639AF" w:rsidRPr="00ED41D3" w:rsidRDefault="00B639AF" w:rsidP="00B639A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eastAsia="Calibri" w:hAnsi="Calibri"/>
          <w:kern w:val="1"/>
          <w:szCs w:val="22"/>
          <w:lang w:eastAsia="ar-SA"/>
        </w:rPr>
        <w:t>dokonywania zmian ilościowych asortymentu do wysokości wartości umowy;</w:t>
      </w:r>
    </w:p>
    <w:p w14:paraId="409CE621" w14:textId="77777777" w:rsidR="00B639AF" w:rsidRPr="00ED41D3" w:rsidRDefault="00B639AF" w:rsidP="00B639A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eastAsia="Calibri" w:hAnsi="Calibri"/>
          <w:kern w:val="1"/>
          <w:szCs w:val="22"/>
          <w:lang w:eastAsia="ar-SA"/>
        </w:rPr>
        <w:t xml:space="preserve">zakupu asortymentu o tych samych parametrach, lecz niższej cenie, jeżeli nastąpi zmiana ceny producenta lub zostanie dopuszczony </w:t>
      </w:r>
      <w:proofErr w:type="gramStart"/>
      <w:r w:rsidRPr="00ED41D3">
        <w:rPr>
          <w:rFonts w:ascii="Calibri" w:eastAsia="Calibri" w:hAnsi="Calibri"/>
          <w:kern w:val="1"/>
          <w:szCs w:val="22"/>
          <w:lang w:eastAsia="ar-SA"/>
        </w:rPr>
        <w:t>nowy  równoważny</w:t>
      </w:r>
      <w:proofErr w:type="gramEnd"/>
      <w:r w:rsidRPr="00ED41D3">
        <w:rPr>
          <w:rFonts w:ascii="Calibri" w:eastAsia="Calibri" w:hAnsi="Calibri"/>
          <w:kern w:val="1"/>
          <w:szCs w:val="22"/>
          <w:lang w:eastAsia="ar-SA"/>
        </w:rPr>
        <w:t xml:space="preserve"> asortyment o niższej cenie;</w:t>
      </w:r>
    </w:p>
    <w:p w14:paraId="5E35593A" w14:textId="77777777" w:rsidR="00B639AF" w:rsidRPr="00ED41D3" w:rsidRDefault="00B639AF" w:rsidP="00B639A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eastAsia="Calibri" w:hAnsi="Calibri"/>
          <w:kern w:val="1"/>
          <w:szCs w:val="22"/>
          <w:lang w:eastAsia="ar-SA"/>
        </w:rPr>
        <w:t>zamiany poszczególnego asortymentu, wyszczególnionego w załączniku do umowy, z chwilą zaprzestania jego produkcji, czego Wykonawca nie mógł przewidzieć w dniu zawarcia niniejszej umowy, na tzw. „zamiennik”, tj. asortyment równoważny - pod warunkiem, że spełni on wszystkie wymogi Zamawiającego, z możliwością zmiany ceny takiego produktu;</w:t>
      </w:r>
    </w:p>
    <w:p w14:paraId="3FACECB9" w14:textId="77777777" w:rsidR="00B639AF" w:rsidRPr="00ED41D3" w:rsidRDefault="00B639AF" w:rsidP="00B639A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eastAsia="Calibri" w:hAnsi="Calibri"/>
          <w:kern w:val="1"/>
          <w:szCs w:val="22"/>
          <w:lang w:eastAsia="ar-SA"/>
        </w:rPr>
        <w:t xml:space="preserve">zakupu nowej generacji asortymentu w przypadku wprowadzenia go na rynek w cenie nie wyższej niż podana w ofercie cena produktu zastępowanego; </w:t>
      </w:r>
    </w:p>
    <w:p w14:paraId="68024933" w14:textId="77777777" w:rsidR="00B639AF" w:rsidRPr="00ED41D3" w:rsidRDefault="00B639AF" w:rsidP="00B639A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eastAsia="Calibri" w:hAnsi="Calibri"/>
          <w:kern w:val="1"/>
          <w:szCs w:val="22"/>
          <w:lang w:eastAsia="ar-SA"/>
        </w:rPr>
        <w:t xml:space="preserve">zmiany ceny jednostkowej brutto poszczególnego asortymentu wyszczególnionego w załączniku do umowy wynikające ze </w:t>
      </w:r>
      <w:r w:rsidRPr="00ED41D3">
        <w:rPr>
          <w:rFonts w:ascii="Calibri" w:eastAsia="Calibri" w:hAnsi="Calibri"/>
          <w:color w:val="000000"/>
          <w:kern w:val="1"/>
          <w:szCs w:val="22"/>
          <w:lang w:eastAsia="ar-SA"/>
        </w:rPr>
        <w:t xml:space="preserve">zmiany wielkości opakowania wprowadzonej przez producenta z zachowaniem zasady proporcjonalności w stosunku do ceny objętej umową, bez zmiany wartości umowy; </w:t>
      </w:r>
    </w:p>
    <w:p w14:paraId="3ABF1B1F" w14:textId="77777777" w:rsidR="00B639AF" w:rsidRPr="00ED41D3" w:rsidRDefault="00B639AF" w:rsidP="00B639AF">
      <w:pPr>
        <w:numPr>
          <w:ilvl w:val="1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  <w:color w:val="000000"/>
        </w:rPr>
        <w:t xml:space="preserve">W zakresie zmiany </w:t>
      </w:r>
      <w:r w:rsidRPr="00ED41D3">
        <w:rPr>
          <w:rFonts w:ascii="Calibri" w:hAnsi="Calibri" w:cs="Calibri"/>
        </w:rPr>
        <w:t xml:space="preserve">terminu wykonania Umowy stosownie do przypadku: </w:t>
      </w:r>
    </w:p>
    <w:p w14:paraId="508035D3" w14:textId="77777777" w:rsidR="00B639AF" w:rsidRPr="00ED41D3" w:rsidRDefault="00B639AF" w:rsidP="00B639AF">
      <w:pPr>
        <w:numPr>
          <w:ilvl w:val="1"/>
          <w:numId w:val="13"/>
        </w:numPr>
        <w:suppressAutoHyphens/>
        <w:autoSpaceDE w:val="0"/>
        <w:autoSpaceDN w:val="0"/>
        <w:adjustRightInd w:val="0"/>
        <w:spacing w:after="68" w:line="276" w:lineRule="auto"/>
        <w:ind w:left="851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o dalszy czas oznaczony następujący bezpośrednio po dacie zakończenia umowy wynikającej z § 2 ust. 1 umowy, nie dłużej jednak niż na kolejne 3 miesiące - w przypadku niezrealizowania gwarantowanego zakresu przedmiotu umowy, o którym mowa w § 3 ust. 5 umowy, w umownym terminie z powodu zmniejszenia potrzeb własnych, </w:t>
      </w:r>
    </w:p>
    <w:p w14:paraId="619DB704" w14:textId="77777777" w:rsidR="00B639AF" w:rsidRPr="00ED41D3" w:rsidRDefault="00B639AF" w:rsidP="00B639AF">
      <w:pPr>
        <w:numPr>
          <w:ilvl w:val="1"/>
          <w:numId w:val="13"/>
        </w:numPr>
        <w:suppressAutoHyphens/>
        <w:autoSpaceDE w:val="0"/>
        <w:autoSpaceDN w:val="0"/>
        <w:adjustRightInd w:val="0"/>
        <w:spacing w:after="68" w:line="276" w:lineRule="auto"/>
        <w:ind w:left="851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</w:rPr>
        <w:t xml:space="preserve">o dalszy o czas działania Siły Wyższej oraz o czas niezbędny do usunięcia jej skutków i następstw, następujący bezpośrednio po dacie zakończenia umowy wynikającej z § 2 ust. 1 umowy, </w:t>
      </w:r>
    </w:p>
    <w:p w14:paraId="7A830CB6" w14:textId="77777777" w:rsidR="00B639AF" w:rsidRPr="00ED41D3" w:rsidRDefault="00B639AF" w:rsidP="00B639AF">
      <w:pPr>
        <w:numPr>
          <w:ilvl w:val="1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</w:rPr>
        <w:t xml:space="preserve">W przypadku wystąpienia istotnych błędów pisarskich w treści umowy (np. w opisie przedmiotu umowy, w wysokości wynagrodzenia kwotowo lub słownie), obniżenia ceny przedmiotu umowy przez Wykonawcę, </w:t>
      </w:r>
    </w:p>
    <w:p w14:paraId="108B906A" w14:textId="77777777" w:rsidR="00B639AF" w:rsidRPr="00ED41D3" w:rsidRDefault="00B639AF" w:rsidP="00B639AF">
      <w:pPr>
        <w:numPr>
          <w:ilvl w:val="1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</w:rPr>
        <w:t xml:space="preserve">Nastąpienia zmiany danych podmiotów zawierających umowę (np. w wyniku przekształceń, przejęć, itp.). </w:t>
      </w:r>
    </w:p>
    <w:p w14:paraId="552FF45E" w14:textId="77777777" w:rsidR="00B639AF" w:rsidRPr="00ED41D3" w:rsidRDefault="00B639AF" w:rsidP="00B639A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78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Określa się następujący tryb dokonania zmian postanowień umowy: </w:t>
      </w:r>
    </w:p>
    <w:p w14:paraId="2BBEAD64" w14:textId="77777777" w:rsidR="00B639AF" w:rsidRPr="00ED41D3" w:rsidRDefault="00B639AF" w:rsidP="00B639A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78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zmiana postanowień zawartej umowy może nastąpić wyłącznie, za zgodą obu stron wyrażoną na piśmie, pod rygorem nieważności. </w:t>
      </w:r>
    </w:p>
    <w:p w14:paraId="4D0E96BD" w14:textId="77777777" w:rsidR="00B639AF" w:rsidRPr="00ED41D3" w:rsidRDefault="00B639AF" w:rsidP="00B639A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78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strona występująca o zmianę postanowień zawartej umowy zobowiązana jest do udokumentowania zaistnienia powyższych okoliczności. </w:t>
      </w:r>
    </w:p>
    <w:p w14:paraId="43B9C074" w14:textId="77777777" w:rsidR="00B639AF" w:rsidRPr="00ED41D3" w:rsidRDefault="00B639AF" w:rsidP="00B639A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78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wniosek o zmianę postanowień zawartej umowy musi być wyrażony na piśmie. </w:t>
      </w:r>
    </w:p>
    <w:p w14:paraId="4818FC47" w14:textId="77777777" w:rsidR="00B639AF" w:rsidRPr="00ED41D3" w:rsidRDefault="00B639AF" w:rsidP="00B639A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78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Wszystkie postanowienia określone w § </w:t>
      </w:r>
      <w:r>
        <w:rPr>
          <w:rFonts w:ascii="Calibri" w:hAnsi="Calibri" w:cs="Calibri"/>
        </w:rPr>
        <w:t>7</w:t>
      </w:r>
      <w:r w:rsidRPr="00ED41D3">
        <w:rPr>
          <w:rFonts w:ascii="Calibri" w:hAnsi="Calibri" w:cs="Calibri"/>
        </w:rPr>
        <w:t xml:space="preserve"> mogą stanowić katalog zmian, na które Zamawiający może wyrazić zgodę, tj. mają charakter fakultatywny, tym samym nie stanowią zobowiązania do wyrażenia takiej zgody przez Zamawiającego i dokonania zmiany Umowy. </w:t>
      </w:r>
    </w:p>
    <w:p w14:paraId="01931D58" w14:textId="77777777" w:rsidR="00B639AF" w:rsidRPr="00ED41D3" w:rsidRDefault="00B639AF" w:rsidP="00B639A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Niezależnie od postanowień niniejszego paragrafu, Strony dopuszczają możliwość (i) zmian redakcyjnych Umowy (ii) zmian przedstawicieli Stron oraz (iii) zmian danych Stron ujawnionych w rejestrach publicznych, </w:t>
      </w:r>
      <w:proofErr w:type="gramStart"/>
      <w:r w:rsidRPr="00ED41D3">
        <w:rPr>
          <w:rFonts w:ascii="Calibri" w:hAnsi="Calibri" w:cs="Calibri"/>
        </w:rPr>
        <w:t>nie stanowiących</w:t>
      </w:r>
      <w:proofErr w:type="gramEnd"/>
      <w:r w:rsidRPr="00ED41D3">
        <w:rPr>
          <w:rFonts w:ascii="Calibri" w:hAnsi="Calibri" w:cs="Calibri"/>
        </w:rPr>
        <w:t xml:space="preserve"> zmiany. </w:t>
      </w:r>
    </w:p>
    <w:p w14:paraId="03D95B84" w14:textId="77777777" w:rsidR="00B639AF" w:rsidRPr="00ED41D3" w:rsidRDefault="00B639AF" w:rsidP="00B639AF">
      <w:pPr>
        <w:numPr>
          <w:ilvl w:val="0"/>
          <w:numId w:val="12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ED41D3">
        <w:rPr>
          <w:rFonts w:ascii="Calibri" w:eastAsia="Calibri" w:hAnsi="Calibri" w:cs="Calibri"/>
          <w:lang w:val="x-none" w:eastAsia="en-US"/>
        </w:rPr>
        <w:lastRenderedPageBreak/>
        <w:t>Dopuszcza się zmiany Umowy w stosunku do treści oferty, na podstawie której dokonano wyboru Wykonawcy w zakresie wysokości wynagrodzenia Wykonawcy, w przypadku zmiany</w:t>
      </w:r>
      <w:r>
        <w:rPr>
          <w:rFonts w:ascii="Calibri" w:eastAsia="Calibri" w:hAnsi="Calibri" w:cs="Calibri"/>
          <w:lang w:eastAsia="en-US"/>
        </w:rPr>
        <w:t xml:space="preserve"> </w:t>
      </w:r>
      <w:r w:rsidRPr="00ED41D3">
        <w:rPr>
          <w:rFonts w:ascii="Calibri" w:eastAsia="Calibri" w:hAnsi="Calibri" w:cs="Calibri"/>
          <w:kern w:val="1"/>
          <w:lang w:eastAsia="ar-SA"/>
        </w:rPr>
        <w:t>stawki podatku od towarów i usług oraz podatku akcyzowego,</w:t>
      </w:r>
    </w:p>
    <w:p w14:paraId="44988051" w14:textId="77777777" w:rsidR="00B639AF" w:rsidRPr="00ED41D3" w:rsidRDefault="00B639AF" w:rsidP="00B639AF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ascii="Calibri" w:eastAsia="Calibri" w:hAnsi="Calibri" w:cs="Calibri"/>
          <w:kern w:val="1"/>
          <w:lang w:eastAsia="ar-SA"/>
        </w:rPr>
      </w:pPr>
      <w:r w:rsidRPr="00ED41D3">
        <w:rPr>
          <w:rFonts w:ascii="Calibri" w:eastAsia="Calibri" w:hAnsi="Calibri" w:cs="Calibri"/>
          <w:kern w:val="1"/>
          <w:lang w:eastAsia="ar-SA"/>
        </w:rPr>
        <w:t>W przypadku zmiany stawki podatku VAT, wprowadzonej powszechnie obowiązującymi przepisami prawa, jeżeli zmiana ta będzie miała wpływ na koszt wykonania zamówienia przez Wykonawcę, zmiana wynagrodzenia z tytułu niniejszej umowy może nastąpić jedynie pod warunkiem, że cena netto nie ulegnie podwyższeniu.</w:t>
      </w:r>
    </w:p>
    <w:p w14:paraId="297F6C97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 xml:space="preserve">§ </w:t>
      </w:r>
      <w:r>
        <w:rPr>
          <w:rFonts w:ascii="Calibri" w:eastAsia="Calibri" w:hAnsi="Calibri" w:cs="Calibri"/>
          <w:b/>
          <w:bCs/>
          <w:kern w:val="1"/>
          <w:szCs w:val="22"/>
          <w:lang w:eastAsia="zh-CN"/>
        </w:rPr>
        <w:t>8</w:t>
      </w:r>
    </w:p>
    <w:p w14:paraId="1875AA2F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Odstąpienie od Umowy. Rozwiązanie Umowy.</w:t>
      </w:r>
    </w:p>
    <w:p w14:paraId="750E91EE" w14:textId="77777777" w:rsidR="00B639AF" w:rsidRPr="00ED41D3" w:rsidRDefault="00B639AF" w:rsidP="00B639AF">
      <w:pPr>
        <w:numPr>
          <w:ilvl w:val="0"/>
          <w:numId w:val="6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 w:rsidRPr="00ED41D3">
        <w:rPr>
          <w:rFonts w:ascii="Calibri" w:eastAsia="Calibri" w:hAnsi="Calibri" w:cs="Calibri"/>
          <w:szCs w:val="22"/>
          <w:lang w:val="x-none"/>
        </w:rPr>
        <w:t xml:space="preserve">Zamawiającemu przysługuje prawo do odstąpienia od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publicznemu. Odstąpienie od Umowy w tym przypadku może nastąpić w terminie 30 dni od powzięcia wiadomości o powyższych okolicznościach. </w:t>
      </w:r>
      <w:r w:rsidRPr="00ED41D3">
        <w:rPr>
          <w:rFonts w:ascii="Calibri" w:eastAsia="Calibri" w:hAnsi="Calibri"/>
          <w:lang w:val="x-none" w:eastAsia="en-US"/>
        </w:rPr>
        <w:t xml:space="preserve">W takim przypadku Wykonawca może żądać jedynie wynagrodzenia należnego mu z tytułu wykonania części </w:t>
      </w:r>
      <w:r w:rsidRPr="00ED41D3">
        <w:rPr>
          <w:rFonts w:ascii="Calibri" w:eastAsia="Calibri" w:hAnsi="Calibri" w:cs="Calibri"/>
          <w:lang w:val="x-none" w:eastAsia="en-US"/>
        </w:rPr>
        <w:t>umowy.</w:t>
      </w:r>
      <w:r w:rsidRPr="00ED41D3">
        <w:rPr>
          <w:rFonts w:ascii="Calibri" w:eastAsia="Calibri" w:hAnsi="Calibri" w:cs="Calibri"/>
          <w:lang w:eastAsia="en-US"/>
        </w:rPr>
        <w:t xml:space="preserve"> </w:t>
      </w:r>
      <w:r w:rsidRPr="00ED41D3">
        <w:rPr>
          <w:rFonts w:ascii="Calibri" w:hAnsi="Calibri" w:cs="Calibri"/>
          <w:b/>
          <w:bCs/>
          <w:color w:val="000000"/>
          <w:lang w:val="x-none"/>
        </w:rPr>
        <w:t xml:space="preserve">Wykonawcy </w:t>
      </w:r>
      <w:r w:rsidRPr="00ED41D3">
        <w:rPr>
          <w:rFonts w:ascii="Calibri" w:hAnsi="Calibri" w:cs="Calibri"/>
          <w:color w:val="000000"/>
          <w:lang w:val="x-none"/>
        </w:rPr>
        <w:t xml:space="preserve">nie przysługuje z tego tytułu odszkodowanie. </w:t>
      </w:r>
    </w:p>
    <w:p w14:paraId="4B0154E4" w14:textId="77777777" w:rsidR="00B639AF" w:rsidRPr="00ED41D3" w:rsidRDefault="00B639AF" w:rsidP="00B639AF">
      <w:pPr>
        <w:numPr>
          <w:ilvl w:val="0"/>
          <w:numId w:val="6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 w:rsidRPr="00ED41D3">
        <w:rPr>
          <w:rFonts w:ascii="Calibri" w:hAnsi="Calibri" w:cs="Calibri"/>
          <w:color w:val="000000"/>
          <w:lang w:val="x-none"/>
        </w:rPr>
        <w:t xml:space="preserve">Każda ze Stron może odstąpić od Umowy w przypadkach ustawowego prawa odstąpienia wynikających z przepisów Kodeksu cywilnego. </w:t>
      </w:r>
    </w:p>
    <w:p w14:paraId="0D228B5E" w14:textId="77777777" w:rsidR="00B639AF" w:rsidRPr="00ED41D3" w:rsidRDefault="00B639AF" w:rsidP="00B639AF">
      <w:pPr>
        <w:numPr>
          <w:ilvl w:val="0"/>
          <w:numId w:val="6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 w:rsidRPr="00ED41D3">
        <w:rPr>
          <w:rFonts w:ascii="Calibri" w:hAnsi="Calibri" w:cs="Calibri"/>
          <w:color w:val="000000"/>
          <w:lang w:val="x-none"/>
        </w:rPr>
        <w:t xml:space="preserve">Zamawiającemu przysługuje prawo odstąpienia od Umowy w przypadku istotnie nienależytego jej wykonywania przez Wykonawcę, po uprzednim pisemnym wezwaniu do zaprzestania naruszeń lub wykonania określonych działań pod rygorem odstąpienia od Umowy i wyznaczeniu dodatkowego, odpowiedniego terminu na usunięcie naruszeń lub podjęcie określonych działań. </w:t>
      </w:r>
    </w:p>
    <w:p w14:paraId="01495524" w14:textId="77777777" w:rsidR="00B639AF" w:rsidRPr="00ED41D3" w:rsidRDefault="00B639AF" w:rsidP="00B639AF">
      <w:pPr>
        <w:numPr>
          <w:ilvl w:val="0"/>
          <w:numId w:val="6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 w:rsidRPr="00ED41D3">
        <w:rPr>
          <w:rFonts w:ascii="Calibri" w:hAnsi="Calibri" w:cs="Calibri"/>
          <w:color w:val="000000"/>
          <w:lang w:val="x-none"/>
        </w:rPr>
        <w:t xml:space="preserve">Zamawiającemu przysługuje prawo odstąpienia od umowy w każdym czasie jej obowiązywania w przypadku odstąpienia lub zmiany warunków finansowania leczenia produktami będącymi przedmiotem umowy przez NFZ, albo następcę prawnego lub podmiot wyznaczony zgodnie ze zmianą powszechnie obowiązującego prawa. </w:t>
      </w:r>
    </w:p>
    <w:p w14:paraId="7553FE32" w14:textId="77777777" w:rsidR="00B639AF" w:rsidRPr="00ED41D3" w:rsidRDefault="00B639AF" w:rsidP="00B639AF">
      <w:pPr>
        <w:numPr>
          <w:ilvl w:val="0"/>
          <w:numId w:val="6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 w:rsidRPr="00ED41D3">
        <w:rPr>
          <w:rFonts w:ascii="Calibri" w:eastAsia="Calibri" w:hAnsi="Calibri" w:cs="Calibri"/>
          <w:lang w:val="x-none" w:eastAsia="en-US"/>
        </w:rPr>
        <w:t>Za obopólną zgodą, strony mogą odstąpić od wykonania zobowiązań umowy</w:t>
      </w:r>
      <w:r w:rsidRPr="00ED41D3">
        <w:rPr>
          <w:rFonts w:ascii="Calibri" w:eastAsia="Calibri" w:hAnsi="Calibri" w:cs="Calibri"/>
          <w:lang w:eastAsia="en-US"/>
        </w:rPr>
        <w:t>.</w:t>
      </w:r>
    </w:p>
    <w:p w14:paraId="324BC63E" w14:textId="77777777" w:rsidR="00B639AF" w:rsidRPr="00ED41D3" w:rsidRDefault="00B639AF" w:rsidP="00B639AF">
      <w:pPr>
        <w:numPr>
          <w:ilvl w:val="0"/>
          <w:numId w:val="6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 w:rsidRPr="00ED41D3">
        <w:rPr>
          <w:rFonts w:ascii="Calibri" w:eastAsia="Calibri" w:hAnsi="Calibri" w:cs="Calibri"/>
          <w:lang w:val="x-none" w:eastAsia="en-US"/>
        </w:rPr>
        <w:t>Odstąpienie wymaga formy pisemnej i winno być dokonane w terminie 30 dni od powzięcia informacji o okolicznościach stanowiących podstawę do odstąpienia.</w:t>
      </w:r>
    </w:p>
    <w:p w14:paraId="20010421" w14:textId="77777777" w:rsidR="00B639AF" w:rsidRPr="00ED41D3" w:rsidRDefault="00B639AF" w:rsidP="00B639AF">
      <w:pPr>
        <w:numPr>
          <w:ilvl w:val="0"/>
          <w:numId w:val="6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 w:rsidRPr="00ED41D3">
        <w:rPr>
          <w:rFonts w:ascii="Calibri" w:eastAsia="Calibri" w:hAnsi="Calibri" w:cs="Calibri"/>
          <w:lang w:val="x-none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62082407" w14:textId="77777777" w:rsidR="00B639AF" w:rsidRPr="00ED41D3" w:rsidRDefault="00B639AF" w:rsidP="00B639AF">
      <w:pPr>
        <w:numPr>
          <w:ilvl w:val="0"/>
          <w:numId w:val="6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 w:rsidRPr="00ED41D3">
        <w:rPr>
          <w:rFonts w:ascii="Calibri" w:eastAsia="Calibri" w:hAnsi="Calibri" w:cs="Calibri"/>
          <w:lang w:val="x-none" w:eastAsia="zh-CN"/>
        </w:rPr>
        <w:t>Odstąpienie Zamawiającego od Umowy nie zwalnia Wykonawcy od zapłaty kar umownych lub odszkodowania.</w:t>
      </w:r>
    </w:p>
    <w:p w14:paraId="6D5B09AA" w14:textId="77777777" w:rsidR="00B639AF" w:rsidRPr="00ED41D3" w:rsidRDefault="00B639AF" w:rsidP="00B639A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88EB8E4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 xml:space="preserve">§ </w:t>
      </w:r>
      <w:r>
        <w:rPr>
          <w:rFonts w:ascii="Calibri" w:eastAsia="Calibri" w:hAnsi="Calibri" w:cs="Calibri"/>
          <w:b/>
          <w:bCs/>
          <w:kern w:val="1"/>
          <w:szCs w:val="22"/>
          <w:lang w:eastAsia="zh-CN"/>
        </w:rPr>
        <w:t>9</w:t>
      </w:r>
    </w:p>
    <w:p w14:paraId="7657DFA9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Postanowienia końcowe</w:t>
      </w:r>
    </w:p>
    <w:p w14:paraId="242C589F" w14:textId="77777777" w:rsidR="00B639AF" w:rsidRPr="00ED41D3" w:rsidRDefault="00B639AF" w:rsidP="00B639AF">
      <w:pPr>
        <w:numPr>
          <w:ilvl w:val="0"/>
          <w:numId w:val="7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val="x-none" w:eastAsia="en-US"/>
        </w:rPr>
        <w:t>Ewentualne spory powstałe na tle wykonywania przedmiotu umowy strony zobowiązują się rozstrzygać polubownie. Rozpoczęciem drogi polubownego rozstrzygnięcia sporu dotyczącego zapłaty za dostarczony towar będzie poprzedzone przesłaniem wezwania do zapłaty. W przypadku niedojścia do porozumienia spory rozstrzygane będą przez sąd powszechny właściwy dla siedziby Zamawiającego.</w:t>
      </w:r>
    </w:p>
    <w:p w14:paraId="545099E9" w14:textId="77777777" w:rsidR="00B639AF" w:rsidRPr="00ED41D3" w:rsidRDefault="00B639AF" w:rsidP="00B639AF">
      <w:pPr>
        <w:numPr>
          <w:ilvl w:val="0"/>
          <w:numId w:val="7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val="x-none" w:eastAsia="zh-CN"/>
        </w:rPr>
        <w:t>W sprawach nieuregulowanych w niniejszej Umowie stosuje się odpowiednie przepisy Kodeksu Cywilnego, przepisy ustawy Prawo zamówień publicznych oraz inne przepisy prawa mające związek z przedmiotem Umowy.</w:t>
      </w:r>
    </w:p>
    <w:p w14:paraId="332D6ACB" w14:textId="77777777" w:rsidR="00B639AF" w:rsidRPr="00ED41D3" w:rsidRDefault="00B639AF" w:rsidP="00B639AF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/>
        </w:rPr>
      </w:pPr>
      <w:r w:rsidRPr="00ED41D3">
        <w:rPr>
          <w:rFonts w:ascii="Calibri" w:eastAsia="Calibri" w:hAnsi="Calibri" w:cs="Calibri"/>
          <w:szCs w:val="22"/>
          <w:lang w:val="x-none" w:eastAsia="en-US"/>
        </w:rPr>
        <w:t>Uprawnionymi do reprezentowania Stron i odpowiedzialnymi za realizację postanowień Umowy są:</w:t>
      </w:r>
    </w:p>
    <w:p w14:paraId="7066BDD8" w14:textId="77777777" w:rsidR="00B639AF" w:rsidRPr="00ED41D3" w:rsidRDefault="00B639AF" w:rsidP="00B639AF">
      <w:pPr>
        <w:numPr>
          <w:ilvl w:val="1"/>
          <w:numId w:val="7"/>
        </w:numPr>
        <w:tabs>
          <w:tab w:val="left" w:pos="142"/>
          <w:tab w:val="left" w:pos="284"/>
        </w:tabs>
        <w:suppressAutoHyphens/>
        <w:spacing w:after="200" w:line="276" w:lineRule="auto"/>
        <w:ind w:left="284" w:hanging="284"/>
        <w:contextualSpacing/>
        <w:jc w:val="both"/>
        <w:rPr>
          <w:rFonts w:ascii="Calibri" w:eastAsia="Calibri" w:hAnsi="Calibri" w:cs="Calibri"/>
          <w:bCs/>
          <w:szCs w:val="22"/>
          <w:lang w:val="x-none"/>
        </w:rPr>
      </w:pPr>
      <w:r w:rsidRPr="00ED41D3">
        <w:rPr>
          <w:rFonts w:ascii="Calibri" w:eastAsia="Calibri" w:hAnsi="Calibri" w:cs="Calibri"/>
          <w:bCs/>
          <w:szCs w:val="22"/>
          <w:lang w:val="x-none" w:eastAsia="en-US"/>
        </w:rPr>
        <w:t xml:space="preserve">z ramienia Wykonawcy: </w:t>
      </w:r>
      <w:r w:rsidRPr="00ED41D3">
        <w:rPr>
          <w:rFonts w:ascii="Calibri" w:eastAsia="Calibri" w:hAnsi="Calibri" w:cs="Calibri"/>
          <w:bCs/>
          <w:szCs w:val="22"/>
          <w:lang w:val="x-none"/>
        </w:rPr>
        <w:t>PRACOWNIK DZIAŁU RALIZACJI ZAMÓWIEŃ tel. Kontaktowy</w:t>
      </w:r>
      <w:r w:rsidRPr="00ED41D3">
        <w:rPr>
          <w:rFonts w:ascii="Calibri" w:eastAsia="Calibri" w:hAnsi="Calibri" w:cs="Calibri"/>
          <w:bCs/>
          <w:szCs w:val="22"/>
        </w:rPr>
        <w:t xml:space="preserve"> ………………….</w:t>
      </w:r>
      <w:r w:rsidRPr="00ED41D3">
        <w:rPr>
          <w:rFonts w:ascii="Calibri" w:eastAsia="Calibri" w:hAnsi="Calibri" w:cs="Calibri"/>
          <w:bCs/>
          <w:szCs w:val="22"/>
          <w:lang w:val="x-none"/>
        </w:rPr>
        <w:t xml:space="preserve"> </w:t>
      </w:r>
    </w:p>
    <w:p w14:paraId="308DE7FA" w14:textId="77777777" w:rsidR="00B639AF" w:rsidRPr="00ED41D3" w:rsidRDefault="00B639AF" w:rsidP="00B639AF">
      <w:pPr>
        <w:tabs>
          <w:tab w:val="left" w:pos="142"/>
          <w:tab w:val="left" w:pos="284"/>
        </w:tabs>
        <w:spacing w:line="276" w:lineRule="auto"/>
        <w:contextualSpacing/>
        <w:jc w:val="both"/>
        <w:rPr>
          <w:rFonts w:ascii="Calibri" w:eastAsia="Calibri" w:hAnsi="Calibri" w:cs="Calibri"/>
          <w:bCs/>
          <w:szCs w:val="22"/>
          <w:lang w:val="x-none"/>
        </w:rPr>
      </w:pPr>
      <w:r w:rsidRPr="00ED41D3">
        <w:rPr>
          <w:rFonts w:ascii="Calibri" w:eastAsia="Calibri" w:hAnsi="Calibri" w:cs="Calibri"/>
          <w:bCs/>
          <w:szCs w:val="22"/>
          <w:lang w:val="x-none"/>
        </w:rPr>
        <w:t xml:space="preserve">e – mail </w:t>
      </w:r>
      <w:r w:rsidRPr="00ED41D3">
        <w:rPr>
          <w:rFonts w:ascii="Calibri" w:eastAsia="Calibri" w:hAnsi="Calibri" w:cs="Calibri"/>
          <w:bCs/>
          <w:szCs w:val="22"/>
        </w:rPr>
        <w:t>……………………………………</w:t>
      </w:r>
      <w:r w:rsidRPr="00ED41D3">
        <w:rPr>
          <w:rFonts w:ascii="Calibri" w:eastAsia="Calibri" w:hAnsi="Calibri" w:cs="Calibri"/>
          <w:bCs/>
          <w:szCs w:val="22"/>
          <w:lang w:val="x-none"/>
        </w:rPr>
        <w:t xml:space="preserve"> zakres odpowiedzialności: SPRAWY ZWIĄZANE Z REALIZACJĄ ZAMÓWIEŃ</w:t>
      </w:r>
    </w:p>
    <w:p w14:paraId="4F0939DC" w14:textId="77777777" w:rsidR="00B639AF" w:rsidRPr="00ED41D3" w:rsidRDefault="00B639AF" w:rsidP="00B639AF">
      <w:pPr>
        <w:numPr>
          <w:ilvl w:val="1"/>
          <w:numId w:val="7"/>
        </w:numPr>
        <w:tabs>
          <w:tab w:val="left" w:pos="142"/>
          <w:tab w:val="left" w:pos="284"/>
        </w:tabs>
        <w:suppressAutoHyphens/>
        <w:spacing w:after="200" w:line="276" w:lineRule="auto"/>
        <w:ind w:left="284" w:hanging="284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bCs/>
          <w:szCs w:val="22"/>
          <w:lang w:val="x-none"/>
        </w:rPr>
        <w:t xml:space="preserve">z ramienia Zamawiającego: </w:t>
      </w:r>
      <w:r w:rsidRPr="00ED41D3">
        <w:rPr>
          <w:rFonts w:ascii="Calibri" w:eastAsia="Calibri" w:hAnsi="Calibri"/>
          <w:color w:val="000000"/>
          <w:szCs w:val="22"/>
          <w:lang w:val="x-none" w:eastAsia="en-US"/>
        </w:rPr>
        <w:t xml:space="preserve">Pracownik </w:t>
      </w:r>
      <w:r>
        <w:rPr>
          <w:rFonts w:ascii="Calibri" w:eastAsia="Calibri" w:hAnsi="Calibri"/>
          <w:color w:val="000000"/>
          <w:szCs w:val="22"/>
          <w:lang w:eastAsia="en-US"/>
        </w:rPr>
        <w:t>Laboratorium</w:t>
      </w:r>
      <w:r w:rsidRPr="00ED41D3">
        <w:rPr>
          <w:rFonts w:ascii="Calibri" w:eastAsia="Calibri" w:hAnsi="Calibri"/>
          <w:color w:val="000000"/>
          <w:szCs w:val="22"/>
          <w:lang w:val="x-none" w:eastAsia="en-US"/>
        </w:rPr>
        <w:t xml:space="preserve">  tel. 41 390 2</w:t>
      </w:r>
      <w:r>
        <w:rPr>
          <w:rFonts w:ascii="Calibri" w:eastAsia="Calibri" w:hAnsi="Calibri"/>
          <w:color w:val="000000"/>
          <w:szCs w:val="22"/>
          <w:lang w:eastAsia="en-US"/>
        </w:rPr>
        <w:t>3 75</w:t>
      </w:r>
    </w:p>
    <w:p w14:paraId="2FFD972C" w14:textId="77777777" w:rsidR="00B639AF" w:rsidRPr="00ED41D3" w:rsidRDefault="00B639AF" w:rsidP="00B639AF">
      <w:pPr>
        <w:numPr>
          <w:ilvl w:val="0"/>
          <w:numId w:val="7"/>
        </w:numPr>
        <w:tabs>
          <w:tab w:val="left" w:pos="142"/>
          <w:tab w:val="left" w:pos="284"/>
        </w:tabs>
        <w:suppressAutoHyphens/>
        <w:spacing w:after="200" w:line="276" w:lineRule="auto"/>
        <w:ind w:left="284" w:hanging="284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bCs/>
          <w:szCs w:val="22"/>
          <w:lang w:val="x-none" w:eastAsia="zh-CN"/>
        </w:rPr>
        <w:t>Umowę sporządzono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w dwóch jednobrzmiących egzemplarzach po jednym dla każdej ze Stron.</w:t>
      </w:r>
    </w:p>
    <w:p w14:paraId="2E9D3C31" w14:textId="77777777" w:rsidR="00B639AF" w:rsidRPr="00ED41D3" w:rsidRDefault="00B639AF" w:rsidP="00B639AF">
      <w:pPr>
        <w:spacing w:line="276" w:lineRule="auto"/>
        <w:rPr>
          <w:rFonts w:ascii="Calibri" w:hAnsi="Calibri" w:cs="Calibri"/>
          <w:b/>
        </w:rPr>
      </w:pPr>
    </w:p>
    <w:p w14:paraId="611AE908" w14:textId="77777777" w:rsidR="00B639AF" w:rsidRPr="00ED41D3" w:rsidRDefault="00B639AF" w:rsidP="00B639AF">
      <w:pPr>
        <w:spacing w:line="276" w:lineRule="auto"/>
        <w:rPr>
          <w:rFonts w:ascii="Calibri" w:hAnsi="Calibri" w:cs="Calibri"/>
          <w:b/>
        </w:rPr>
      </w:pPr>
      <w:r w:rsidRPr="00ED41D3">
        <w:rPr>
          <w:rFonts w:ascii="Calibri" w:hAnsi="Calibri" w:cs="Calibri"/>
          <w:b/>
        </w:rPr>
        <w:t>Wykonawca                                                                                                                                                        Zamawiający</w:t>
      </w:r>
    </w:p>
    <w:p w14:paraId="6671569E" w14:textId="77777777" w:rsidR="009953CF" w:rsidRDefault="009953CF"/>
    <w:sectPr w:rsidR="0099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B14"/>
    <w:multiLevelType w:val="hybridMultilevel"/>
    <w:tmpl w:val="29389AFC"/>
    <w:lvl w:ilvl="0" w:tplc="2102CEC2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259"/>
    <w:multiLevelType w:val="hybridMultilevel"/>
    <w:tmpl w:val="EEE42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7E00"/>
    <w:multiLevelType w:val="hybridMultilevel"/>
    <w:tmpl w:val="0AFA80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2E3B7F"/>
    <w:multiLevelType w:val="hybridMultilevel"/>
    <w:tmpl w:val="ABEC0BD2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73202684">
      <w:start w:val="1"/>
      <w:numFmt w:val="lowerLetter"/>
      <w:suff w:val="space"/>
      <w:lvlText w:val="%2)"/>
      <w:lvlJc w:val="left"/>
      <w:pPr>
        <w:ind w:left="16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2D1A"/>
    <w:multiLevelType w:val="hybridMultilevel"/>
    <w:tmpl w:val="625AB048"/>
    <w:lvl w:ilvl="0" w:tplc="8C7E5BB4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336A1"/>
    <w:multiLevelType w:val="hybridMultilevel"/>
    <w:tmpl w:val="70DA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27DCC"/>
    <w:multiLevelType w:val="hybridMultilevel"/>
    <w:tmpl w:val="A84845BC"/>
    <w:lvl w:ilvl="0" w:tplc="376453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 w:tplc="441EB5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A3A00"/>
    <w:multiLevelType w:val="hybridMultilevel"/>
    <w:tmpl w:val="A5B49E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92E12"/>
    <w:multiLevelType w:val="hybridMultilevel"/>
    <w:tmpl w:val="B110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9CADC2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B36A8"/>
    <w:multiLevelType w:val="multilevel"/>
    <w:tmpl w:val="8CE475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5F512F"/>
    <w:multiLevelType w:val="hybridMultilevel"/>
    <w:tmpl w:val="6C0215C0"/>
    <w:lvl w:ilvl="0" w:tplc="F154A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747BB"/>
    <w:multiLevelType w:val="multilevel"/>
    <w:tmpl w:val="D72C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A0709E"/>
    <w:multiLevelType w:val="hybridMultilevel"/>
    <w:tmpl w:val="EF52CD7A"/>
    <w:lvl w:ilvl="0" w:tplc="7012D1E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1356B"/>
    <w:multiLevelType w:val="hybridMultilevel"/>
    <w:tmpl w:val="143CAD56"/>
    <w:lvl w:ilvl="0" w:tplc="376453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AC18C0FE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441EB5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67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EE55AA7"/>
    <w:multiLevelType w:val="hybridMultilevel"/>
    <w:tmpl w:val="DC3EE3FA"/>
    <w:lvl w:ilvl="0" w:tplc="8DA67B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697741">
    <w:abstractNumId w:val="1"/>
  </w:num>
  <w:num w:numId="2" w16cid:durableId="16078891">
    <w:abstractNumId w:val="0"/>
  </w:num>
  <w:num w:numId="3" w16cid:durableId="787240515">
    <w:abstractNumId w:val="5"/>
  </w:num>
  <w:num w:numId="4" w16cid:durableId="576136422">
    <w:abstractNumId w:val="12"/>
  </w:num>
  <w:num w:numId="5" w16cid:durableId="1116020651">
    <w:abstractNumId w:val="5"/>
    <w:lvlOverride w:ilvl="0">
      <w:lvl w:ilvl="0" w:tplc="0415000F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211966646">
    <w:abstractNumId w:val="15"/>
  </w:num>
  <w:num w:numId="7" w16cid:durableId="1243105198">
    <w:abstractNumId w:val="8"/>
  </w:num>
  <w:num w:numId="8" w16cid:durableId="793793468">
    <w:abstractNumId w:val="11"/>
  </w:num>
  <w:num w:numId="9" w16cid:durableId="214661757">
    <w:abstractNumId w:val="2"/>
  </w:num>
  <w:num w:numId="10" w16cid:durableId="1814250015">
    <w:abstractNumId w:val="14"/>
  </w:num>
  <w:num w:numId="11" w16cid:durableId="1701203598">
    <w:abstractNumId w:val="9"/>
  </w:num>
  <w:num w:numId="12" w16cid:durableId="844319987">
    <w:abstractNumId w:val="13"/>
  </w:num>
  <w:num w:numId="13" w16cid:durableId="1347709376">
    <w:abstractNumId w:val="3"/>
  </w:num>
  <w:num w:numId="14" w16cid:durableId="1145779959">
    <w:abstractNumId w:val="4"/>
  </w:num>
  <w:num w:numId="15" w16cid:durableId="1643999886">
    <w:abstractNumId w:val="6"/>
  </w:num>
  <w:num w:numId="16" w16cid:durableId="498807693">
    <w:abstractNumId w:val="7"/>
  </w:num>
  <w:num w:numId="17" w16cid:durableId="19470311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AF"/>
    <w:rsid w:val="00982A08"/>
    <w:rsid w:val="009953CF"/>
    <w:rsid w:val="00B6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D102"/>
  <w15:chartTrackingRefBased/>
  <w15:docId w15:val="{266357BF-3B99-48C5-A51D-0F42AC26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2A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zoz.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3134</Words>
  <Characters>18808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konskie</dc:creator>
  <cp:keywords/>
  <dc:description/>
  <cp:lastModifiedBy>zoz konskie</cp:lastModifiedBy>
  <cp:revision>1</cp:revision>
  <dcterms:created xsi:type="dcterms:W3CDTF">2024-01-17T09:06:00Z</dcterms:created>
  <dcterms:modified xsi:type="dcterms:W3CDTF">2024-01-17T09:19:00Z</dcterms:modified>
</cp:coreProperties>
</file>