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ED6F" w14:textId="59A990E4" w:rsidR="00D00989" w:rsidRDefault="00D00989" w:rsidP="008C3A33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D00989">
        <w:rPr>
          <w:rFonts w:ascii="Verdana" w:hAnsi="Verdana" w:cs="Verdana"/>
          <w:sz w:val="18"/>
          <w:szCs w:val="18"/>
        </w:rPr>
        <w:t xml:space="preserve">Numer sprawy   </w:t>
      </w:r>
      <w:proofErr w:type="spellStart"/>
      <w:r w:rsidRPr="00D00989">
        <w:rPr>
          <w:rFonts w:ascii="Verdana" w:hAnsi="Verdana" w:cs="Verdana"/>
          <w:sz w:val="18"/>
          <w:szCs w:val="18"/>
        </w:rPr>
        <w:t>DSUiZP</w:t>
      </w:r>
      <w:proofErr w:type="spellEnd"/>
      <w:r w:rsidRPr="00D00989">
        <w:rPr>
          <w:rFonts w:ascii="Verdana" w:hAnsi="Verdana" w:cs="Verdana"/>
          <w:sz w:val="18"/>
          <w:szCs w:val="18"/>
        </w:rPr>
        <w:t xml:space="preserve"> 252/JK/</w:t>
      </w:r>
      <w:r w:rsidR="00E8265C">
        <w:rPr>
          <w:rFonts w:ascii="Verdana" w:hAnsi="Verdana" w:cs="Verdana"/>
          <w:sz w:val="18"/>
          <w:szCs w:val="18"/>
        </w:rPr>
        <w:t>1</w:t>
      </w:r>
      <w:r w:rsidRPr="00D00989">
        <w:rPr>
          <w:rFonts w:ascii="Verdana" w:hAnsi="Verdana" w:cs="Verdana"/>
          <w:sz w:val="18"/>
          <w:szCs w:val="18"/>
        </w:rPr>
        <w:t>8/202</w:t>
      </w:r>
      <w:r w:rsidR="00E8265C">
        <w:rPr>
          <w:rFonts w:ascii="Verdana" w:hAnsi="Verdana" w:cs="Verdana"/>
          <w:sz w:val="18"/>
          <w:szCs w:val="18"/>
        </w:rPr>
        <w:t>2</w:t>
      </w:r>
    </w:p>
    <w:p w14:paraId="3269E1FA" w14:textId="41BE722D" w:rsidR="008C3A33" w:rsidRDefault="006B3081" w:rsidP="008C3A33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Załącznik Nr 5</w:t>
      </w:r>
      <w:r w:rsidR="008C3A33">
        <w:rPr>
          <w:rFonts w:ascii="Verdana" w:hAnsi="Verdana" w:cs="Verdana"/>
          <w:sz w:val="18"/>
          <w:szCs w:val="18"/>
        </w:rPr>
        <w:t xml:space="preserve"> do SIWZ</w:t>
      </w:r>
    </w:p>
    <w:p w14:paraId="230EFF5A" w14:textId="77777777" w:rsidR="00485AC1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1166D6C5" w14:textId="77777777" w:rsidR="00485AC1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314A0A73" w14:textId="77777777" w:rsidR="00485AC1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007FB12D" w14:textId="77777777" w:rsidR="00485AC1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3DBCC531" w14:textId="77777777" w:rsidR="008C3A33" w:rsidRPr="00485AC1" w:rsidRDefault="008C3A33" w:rsidP="008C3A33">
      <w:pPr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485AC1">
        <w:rPr>
          <w:rFonts w:ascii="Verdana" w:hAnsi="Verdana" w:cs="Verdana"/>
          <w:b/>
          <w:bCs/>
        </w:rPr>
        <w:t>ZAKRES ŚWIADCZONYCH KOMPLEKSOWYCH USŁUG PRALNICZYCH</w:t>
      </w:r>
    </w:p>
    <w:p w14:paraId="0DE5CB56" w14:textId="77777777" w:rsidR="00485AC1" w:rsidRDefault="00485AC1" w:rsidP="00485AC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43B65BB6" w14:textId="77777777" w:rsidR="00485AC1" w:rsidRDefault="008C3A33" w:rsidP="00485AC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Zakres usługi:</w:t>
      </w:r>
    </w:p>
    <w:p w14:paraId="45E93B2B" w14:textId="77777777" w:rsidR="008C3A33" w:rsidRDefault="00485AC1" w:rsidP="00485AC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C</w:t>
      </w:r>
      <w:r w:rsidR="008C3A33">
        <w:rPr>
          <w:rFonts w:ascii="Verdana" w:hAnsi="Verdana" w:cs="Verdana"/>
          <w:sz w:val="20"/>
          <w:szCs w:val="20"/>
        </w:rPr>
        <w:t>odzienny (z wyjątkiem świąt i ustawowych dni wolnych od pracy) jednokrotny</w:t>
      </w:r>
    </w:p>
    <w:p w14:paraId="1F8FC999" w14:textId="77777777" w:rsidR="008C3A33" w:rsidRDefault="008C3A33" w:rsidP="00485AC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załadunek i odbi</w:t>
      </w:r>
      <w:r w:rsidR="00485AC1">
        <w:rPr>
          <w:rFonts w:ascii="Verdana" w:hAnsi="Verdana" w:cs="Verdana"/>
          <w:sz w:val="20"/>
          <w:szCs w:val="20"/>
        </w:rPr>
        <w:t>ór bezpośrednio z ul. Gimnazjalnej 41b</w:t>
      </w:r>
      <w:r>
        <w:rPr>
          <w:rFonts w:ascii="Verdana" w:hAnsi="Verdana" w:cs="Verdana"/>
          <w:sz w:val="20"/>
          <w:szCs w:val="20"/>
        </w:rPr>
        <w:t xml:space="preserve"> brudnej bielizny </w:t>
      </w:r>
      <w:r w:rsidR="00485AC1">
        <w:rPr>
          <w:rFonts w:ascii="Verdana" w:hAnsi="Verdana" w:cs="Verdana"/>
          <w:sz w:val="20"/>
          <w:szCs w:val="20"/>
        </w:rPr>
        <w:t>oraz przewó</w:t>
      </w:r>
      <w:r>
        <w:rPr>
          <w:rFonts w:ascii="Verdana" w:hAnsi="Verdana" w:cs="Verdana"/>
          <w:sz w:val="20"/>
          <w:szCs w:val="20"/>
        </w:rPr>
        <w:t>z</w:t>
      </w:r>
    </w:p>
    <w:p w14:paraId="6A35B86A" w14:textId="77777777" w:rsidR="008C3A33" w:rsidRDefault="008C3A33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samochodem szczelnie zamykanym przeznaczonym do transportu brudnej bielizny</w:t>
      </w:r>
    </w:p>
    <w:p w14:paraId="29F09F70" w14:textId="77777777" w:rsidR="008C3A33" w:rsidRDefault="008C3A33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 pralni.</w:t>
      </w:r>
    </w:p>
    <w:p w14:paraId="0F2158DE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D</w:t>
      </w:r>
      <w:r w:rsidR="008C3A33">
        <w:rPr>
          <w:rFonts w:ascii="Verdana" w:hAnsi="Verdana" w:cs="Verdana"/>
          <w:sz w:val="20"/>
          <w:szCs w:val="20"/>
        </w:rPr>
        <w:t>o transportu bielizny czystej i brudnej powinny być rozdzielne samochody lub</w:t>
      </w:r>
    </w:p>
    <w:p w14:paraId="0D5AF393" w14:textId="77777777" w:rsidR="008C3A33" w:rsidRDefault="008C3A33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wydzielona powierzchnia ładunkowa do transportu bielizny czystej i brudnej</w:t>
      </w:r>
    </w:p>
    <w:p w14:paraId="753F0758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(bielizna czysta nie moż</w:t>
      </w:r>
      <w:r w:rsidR="008C3A33">
        <w:rPr>
          <w:rFonts w:ascii="Verdana" w:hAnsi="Verdana" w:cs="Verdana"/>
          <w:sz w:val="20"/>
          <w:szCs w:val="20"/>
        </w:rPr>
        <w:t>e stykać się z bielizną brudną),</w:t>
      </w:r>
    </w:p>
    <w:p w14:paraId="0E09BCF9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P</w:t>
      </w:r>
      <w:r w:rsidR="008C3A33">
        <w:rPr>
          <w:rFonts w:ascii="Verdana" w:hAnsi="Verdana" w:cs="Verdana"/>
          <w:sz w:val="20"/>
          <w:szCs w:val="20"/>
        </w:rPr>
        <w:t>ranie biel</w:t>
      </w:r>
      <w:r w:rsidR="00B73357">
        <w:rPr>
          <w:rFonts w:ascii="Verdana" w:hAnsi="Verdana" w:cs="Verdana"/>
          <w:sz w:val="20"/>
          <w:szCs w:val="20"/>
        </w:rPr>
        <w:t>izny z dezynfekcją, maglowanie,</w:t>
      </w:r>
      <w:r w:rsidR="008C3A33">
        <w:rPr>
          <w:rFonts w:ascii="Verdana" w:hAnsi="Verdana" w:cs="Verdana"/>
          <w:sz w:val="20"/>
          <w:szCs w:val="20"/>
        </w:rPr>
        <w:t xml:space="preserve"> prasowanie oraz składanie,</w:t>
      </w:r>
    </w:p>
    <w:p w14:paraId="26A355A1" w14:textId="77777777" w:rsidR="008C3A33" w:rsidRDefault="00485AC1" w:rsidP="00B7335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D</w:t>
      </w:r>
      <w:r w:rsidR="00B73357">
        <w:rPr>
          <w:rFonts w:ascii="Verdana" w:hAnsi="Verdana" w:cs="Verdana"/>
          <w:sz w:val="20"/>
          <w:szCs w:val="20"/>
        </w:rPr>
        <w:t>ezynfekcja</w:t>
      </w:r>
      <w:r w:rsidR="008C3A33">
        <w:rPr>
          <w:rFonts w:ascii="Verdana" w:hAnsi="Verdana" w:cs="Verdana"/>
          <w:sz w:val="20"/>
          <w:szCs w:val="20"/>
        </w:rPr>
        <w:t xml:space="preserve"> w komorze de</w:t>
      </w:r>
      <w:r>
        <w:rPr>
          <w:rFonts w:ascii="Verdana" w:hAnsi="Verdana" w:cs="Verdana"/>
          <w:sz w:val="20"/>
          <w:szCs w:val="20"/>
        </w:rPr>
        <w:t>zynfekcyjnej w sytuacji braku moż</w:t>
      </w:r>
      <w:r w:rsidR="008C3A33">
        <w:rPr>
          <w:rFonts w:ascii="Verdana" w:hAnsi="Verdana" w:cs="Verdana"/>
          <w:sz w:val="20"/>
          <w:szCs w:val="20"/>
        </w:rPr>
        <w:t>liwości</w:t>
      </w:r>
      <w:r w:rsidR="00B73357">
        <w:rPr>
          <w:rFonts w:ascii="Verdana" w:hAnsi="Verdana" w:cs="Verdana"/>
          <w:sz w:val="20"/>
          <w:szCs w:val="20"/>
        </w:rPr>
        <w:t xml:space="preserve"> </w:t>
      </w:r>
      <w:r w:rsidR="008C3A33">
        <w:rPr>
          <w:rFonts w:ascii="Verdana" w:hAnsi="Verdana" w:cs="Verdana"/>
          <w:sz w:val="20"/>
          <w:szCs w:val="20"/>
        </w:rPr>
        <w:t>wyprania,</w:t>
      </w:r>
    </w:p>
    <w:p w14:paraId="6318CBAA" w14:textId="77777777" w:rsidR="008C3A33" w:rsidRDefault="00485AC1" w:rsidP="00485AC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Przywóz na ul. Gimnazjalną 41 B w Końskich</w:t>
      </w:r>
      <w:r w:rsidR="008C3A33">
        <w:rPr>
          <w:rFonts w:ascii="Verdana" w:hAnsi="Verdana" w:cs="Verdana"/>
          <w:sz w:val="20"/>
          <w:szCs w:val="20"/>
        </w:rPr>
        <w:t xml:space="preserve"> czystej bielizny, w </w:t>
      </w:r>
      <w:r w:rsidR="00B73357">
        <w:rPr>
          <w:rFonts w:ascii="Verdana" w:hAnsi="Verdana" w:cs="Verdana"/>
          <w:sz w:val="20"/>
          <w:szCs w:val="20"/>
        </w:rPr>
        <w:t xml:space="preserve">workach foliowych </w:t>
      </w:r>
      <w:r w:rsidR="008C3A33">
        <w:rPr>
          <w:rFonts w:ascii="Verdana" w:hAnsi="Verdana" w:cs="Verdana"/>
          <w:sz w:val="20"/>
          <w:szCs w:val="20"/>
        </w:rPr>
        <w:t>samochodem przeznaczonym do transportu czystej bielizny,</w:t>
      </w:r>
    </w:p>
    <w:p w14:paraId="494A3237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J</w:t>
      </w:r>
      <w:r w:rsidR="008C3A33">
        <w:rPr>
          <w:rFonts w:ascii="Verdana" w:hAnsi="Verdana" w:cs="Verdana"/>
          <w:sz w:val="20"/>
          <w:szCs w:val="20"/>
        </w:rPr>
        <w:t>ednokro</w:t>
      </w:r>
      <w:r>
        <w:rPr>
          <w:rFonts w:ascii="Verdana" w:hAnsi="Verdana" w:cs="Verdana"/>
          <w:sz w:val="20"/>
          <w:szCs w:val="20"/>
        </w:rPr>
        <w:t>tny rozładunek na ul. Gimnazjalnej</w:t>
      </w:r>
      <w:r w:rsidR="00B73357">
        <w:rPr>
          <w:rFonts w:ascii="Verdana" w:hAnsi="Verdana" w:cs="Verdana"/>
          <w:sz w:val="20"/>
          <w:szCs w:val="20"/>
        </w:rPr>
        <w:t xml:space="preserve"> przywiezionej czy</w:t>
      </w:r>
      <w:r w:rsidR="00C30506">
        <w:rPr>
          <w:rFonts w:ascii="Verdana" w:hAnsi="Verdana" w:cs="Verdana"/>
          <w:sz w:val="20"/>
          <w:szCs w:val="20"/>
        </w:rPr>
        <w:t>stej bielizny</w:t>
      </w:r>
    </w:p>
    <w:p w14:paraId="3E7552AE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W</w:t>
      </w:r>
      <w:r w:rsidR="008C3A33">
        <w:rPr>
          <w:rFonts w:ascii="Verdana" w:hAnsi="Verdana" w:cs="Verdana"/>
          <w:sz w:val="20"/>
          <w:szCs w:val="20"/>
        </w:rPr>
        <w:t>ykonywanie usług krawieckich w zakresie napraw zniszczonej b</w:t>
      </w:r>
      <w:r>
        <w:rPr>
          <w:rFonts w:ascii="Verdana" w:hAnsi="Verdana" w:cs="Verdana"/>
          <w:sz w:val="20"/>
          <w:szCs w:val="20"/>
        </w:rPr>
        <w:t>ielizny i odzież</w:t>
      </w:r>
      <w:r w:rsidR="008C3A33">
        <w:rPr>
          <w:rFonts w:ascii="Verdana" w:hAnsi="Verdana" w:cs="Verdana"/>
          <w:sz w:val="20"/>
          <w:szCs w:val="20"/>
        </w:rPr>
        <w:t>y</w:t>
      </w:r>
    </w:p>
    <w:p w14:paraId="35F1A9DD" w14:textId="77777777" w:rsidR="008C3A33" w:rsidRDefault="008C3A33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fasonowej, takich jak: cerowan</w:t>
      </w:r>
      <w:r w:rsidR="00485AC1">
        <w:rPr>
          <w:rFonts w:ascii="Verdana" w:hAnsi="Verdana" w:cs="Verdana"/>
          <w:sz w:val="20"/>
          <w:szCs w:val="20"/>
        </w:rPr>
        <w:t>ie, łatanie, przyszywanie guzikó</w:t>
      </w:r>
      <w:r>
        <w:rPr>
          <w:rFonts w:ascii="Verdana" w:hAnsi="Verdana" w:cs="Verdana"/>
          <w:sz w:val="20"/>
          <w:szCs w:val="20"/>
        </w:rPr>
        <w:t>w,</w:t>
      </w:r>
      <w:r w:rsidR="00B73357">
        <w:rPr>
          <w:rFonts w:ascii="Verdana" w:hAnsi="Verdana" w:cs="Verdana"/>
          <w:sz w:val="20"/>
          <w:szCs w:val="20"/>
        </w:rPr>
        <w:t xml:space="preserve"> wszywanie zamków błyskawicznych</w:t>
      </w:r>
    </w:p>
    <w:p w14:paraId="130E5629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S</w:t>
      </w:r>
      <w:r w:rsidR="008C3A33">
        <w:rPr>
          <w:rFonts w:ascii="Verdana" w:hAnsi="Verdana" w:cs="Verdana"/>
          <w:sz w:val="20"/>
          <w:szCs w:val="20"/>
        </w:rPr>
        <w:t>egregacja bielizny według asortymentu i koloru,</w:t>
      </w:r>
    </w:p>
    <w:p w14:paraId="280C1253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O</w:t>
      </w:r>
      <w:r w:rsidR="008C3A33">
        <w:rPr>
          <w:rFonts w:ascii="Verdana" w:hAnsi="Verdana" w:cs="Verdana"/>
          <w:sz w:val="20"/>
          <w:szCs w:val="20"/>
        </w:rPr>
        <w:t>bowiązkowe</w:t>
      </w:r>
      <w:r>
        <w:rPr>
          <w:rFonts w:ascii="Verdana" w:hAnsi="Verdana" w:cs="Verdana"/>
          <w:sz w:val="20"/>
          <w:szCs w:val="20"/>
        </w:rPr>
        <w:t xml:space="preserve"> pokrycie przez Wykonawcę kosztó</w:t>
      </w:r>
      <w:r w:rsidR="008C3A33">
        <w:rPr>
          <w:rFonts w:ascii="Verdana" w:hAnsi="Verdana" w:cs="Verdana"/>
          <w:sz w:val="20"/>
          <w:szCs w:val="20"/>
        </w:rPr>
        <w:t>w za rzeczy zagubione i</w:t>
      </w:r>
    </w:p>
    <w:p w14:paraId="7227D32A" w14:textId="77777777" w:rsidR="008C3A33" w:rsidRDefault="008C3A33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zniszczone,</w:t>
      </w:r>
    </w:p>
    <w:p w14:paraId="7CDCEA5D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 S</w:t>
      </w:r>
      <w:r w:rsidR="008C3A33">
        <w:rPr>
          <w:rFonts w:ascii="Verdana" w:hAnsi="Verdana" w:cs="Verdana"/>
          <w:sz w:val="20"/>
          <w:szCs w:val="20"/>
        </w:rPr>
        <w:t>finansowanie przez Wykonawcę wykon</w:t>
      </w:r>
      <w:r>
        <w:rPr>
          <w:rFonts w:ascii="Verdana" w:hAnsi="Verdana" w:cs="Verdana"/>
          <w:sz w:val="20"/>
          <w:szCs w:val="20"/>
        </w:rPr>
        <w:t>ania 1 x na kwartał 5 pró</w:t>
      </w:r>
      <w:r w:rsidR="008C3A33">
        <w:rPr>
          <w:rFonts w:ascii="Verdana" w:hAnsi="Verdana" w:cs="Verdana"/>
          <w:sz w:val="20"/>
          <w:szCs w:val="20"/>
        </w:rPr>
        <w:t>b czystościowych</w:t>
      </w:r>
    </w:p>
    <w:p w14:paraId="4217F895" w14:textId="77777777" w:rsidR="008C3A33" w:rsidRDefault="008C3A33" w:rsidP="00B7335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pobranych przez uprawnionego pracownika</w:t>
      </w:r>
      <w:r w:rsidR="00B73357">
        <w:rPr>
          <w:rFonts w:ascii="Verdana" w:hAnsi="Verdana" w:cs="Verdana"/>
          <w:sz w:val="20"/>
          <w:szCs w:val="20"/>
        </w:rPr>
        <w:t xml:space="preserve"> Zamawiającego.</w:t>
      </w:r>
      <w:r>
        <w:rPr>
          <w:rFonts w:ascii="Verdana" w:hAnsi="Verdana" w:cs="Verdana"/>
          <w:sz w:val="20"/>
          <w:szCs w:val="20"/>
        </w:rPr>
        <w:t xml:space="preserve"> W przypadku wy</w:t>
      </w:r>
      <w:r w:rsidR="00485AC1">
        <w:rPr>
          <w:rFonts w:ascii="Verdana" w:hAnsi="Verdana" w:cs="Verdana"/>
          <w:sz w:val="20"/>
          <w:szCs w:val="20"/>
        </w:rPr>
        <w:t>stąpienia nieprawidłowych wynikó</w:t>
      </w:r>
      <w:r>
        <w:rPr>
          <w:rFonts w:ascii="Verdana" w:hAnsi="Verdana" w:cs="Verdana"/>
          <w:sz w:val="20"/>
          <w:szCs w:val="20"/>
        </w:rPr>
        <w:t>w badań</w:t>
      </w:r>
      <w:r w:rsidR="00485AC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 zastrzega sobie prawo wykonania dodatkowych (w ilości nie</w:t>
      </w:r>
      <w:r w:rsidR="00485AC1">
        <w:rPr>
          <w:rFonts w:ascii="Verdana" w:hAnsi="Verdana" w:cs="Verdana"/>
          <w:sz w:val="20"/>
          <w:szCs w:val="20"/>
        </w:rPr>
        <w:t xml:space="preserve"> mniejszej niż 10 pró</w:t>
      </w:r>
      <w:r>
        <w:rPr>
          <w:rFonts w:ascii="Verdana" w:hAnsi="Verdana" w:cs="Verdana"/>
          <w:sz w:val="20"/>
          <w:szCs w:val="20"/>
        </w:rPr>
        <w:t>b) na koszt Wykonawcy.</w:t>
      </w:r>
    </w:p>
    <w:p w14:paraId="2CA83D47" w14:textId="77777777" w:rsidR="008C3A33" w:rsidRDefault="008C3A33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11.W przypadku wy</w:t>
      </w:r>
      <w:r w:rsidR="00485AC1">
        <w:rPr>
          <w:rFonts w:ascii="Verdana" w:hAnsi="Verdana" w:cs="Verdana"/>
          <w:sz w:val="20"/>
          <w:szCs w:val="20"/>
        </w:rPr>
        <w:t>stąpienia nieprawidłowych wynikó</w:t>
      </w:r>
      <w:r>
        <w:rPr>
          <w:rFonts w:ascii="Verdana" w:hAnsi="Verdana" w:cs="Verdana"/>
          <w:sz w:val="20"/>
          <w:szCs w:val="20"/>
        </w:rPr>
        <w:t>w badań mikrobiologicznych</w:t>
      </w:r>
    </w:p>
    <w:p w14:paraId="4D439BC4" w14:textId="77777777" w:rsidR="008C3A33" w:rsidRDefault="00C30506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</w:t>
      </w:r>
      <w:r w:rsidR="008C3A33">
        <w:rPr>
          <w:rFonts w:ascii="Verdana" w:hAnsi="Verdana" w:cs="Verdana"/>
          <w:sz w:val="20"/>
          <w:szCs w:val="20"/>
        </w:rPr>
        <w:t>osz</w:t>
      </w:r>
      <w:r w:rsidR="00485AC1">
        <w:rPr>
          <w:rFonts w:ascii="Verdana" w:hAnsi="Verdana" w:cs="Verdana"/>
          <w:sz w:val="20"/>
          <w:szCs w:val="20"/>
        </w:rPr>
        <w:t>ty związane ze sterylizacją skaż</w:t>
      </w:r>
      <w:r w:rsidR="008C3A33">
        <w:rPr>
          <w:rFonts w:ascii="Verdana" w:hAnsi="Verdana" w:cs="Verdana"/>
          <w:sz w:val="20"/>
          <w:szCs w:val="20"/>
        </w:rPr>
        <w:t>onej bielizny operacyjnej ponosi Wykonawca.</w:t>
      </w:r>
    </w:p>
    <w:p w14:paraId="35BB9947" w14:textId="77777777" w:rsidR="00485AC1" w:rsidRDefault="00485AC1" w:rsidP="00485AC1">
      <w:pPr>
        <w:rPr>
          <w:rFonts w:ascii="Verdana" w:hAnsi="Verdana" w:cs="Verdana"/>
          <w:sz w:val="20"/>
          <w:szCs w:val="20"/>
        </w:rPr>
      </w:pPr>
    </w:p>
    <w:p w14:paraId="78F401EB" w14:textId="77777777" w:rsidR="00485AC1" w:rsidRDefault="00485AC1" w:rsidP="00485AC1">
      <w:pPr>
        <w:rPr>
          <w:rFonts w:ascii="Verdana" w:hAnsi="Verdana" w:cs="Verdana"/>
          <w:sz w:val="20"/>
          <w:szCs w:val="20"/>
        </w:rPr>
      </w:pPr>
    </w:p>
    <w:sectPr w:rsidR="0048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33"/>
    <w:rsid w:val="0016560C"/>
    <w:rsid w:val="001C31C7"/>
    <w:rsid w:val="00485AC1"/>
    <w:rsid w:val="005064A4"/>
    <w:rsid w:val="006B3081"/>
    <w:rsid w:val="00844FB1"/>
    <w:rsid w:val="008809FF"/>
    <w:rsid w:val="008C3A33"/>
    <w:rsid w:val="00B73357"/>
    <w:rsid w:val="00C30506"/>
    <w:rsid w:val="00D00989"/>
    <w:rsid w:val="00DA0F3B"/>
    <w:rsid w:val="00E8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08A88"/>
  <w15:chartTrackingRefBased/>
  <w15:docId w15:val="{8671ABA9-A85E-4FD7-99E1-5FEC2B6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27/2011 Załącznik Nr 2 do SIWZ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27/2011 Załącznik Nr 2 do SIWZ</dc:title>
  <dc:subject/>
  <dc:creator>ms</dc:creator>
  <cp:keywords/>
  <cp:lastModifiedBy>jcrook@vp.pl</cp:lastModifiedBy>
  <cp:revision>2</cp:revision>
  <cp:lastPrinted>2021-06-09T06:44:00Z</cp:lastPrinted>
  <dcterms:created xsi:type="dcterms:W3CDTF">2022-05-24T09:14:00Z</dcterms:created>
  <dcterms:modified xsi:type="dcterms:W3CDTF">2022-05-24T09:14:00Z</dcterms:modified>
</cp:coreProperties>
</file>